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FEECC" w14:textId="085DCB3C" w:rsidR="00C5334B" w:rsidRPr="00F23D30" w:rsidRDefault="003F4EE5" w:rsidP="00C5334B">
      <w:pPr>
        <w:pStyle w:val="a5"/>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Pr="0007449B">
        <w:rPr>
          <w:rFonts w:cs="Arial"/>
          <w:bCs/>
          <w:sz w:val="22"/>
        </w:rPr>
        <w:t>Ad-Hoc Meeting 1901</w:t>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Pr="003F4EE5">
        <w:rPr>
          <w:rFonts w:cs="Arial"/>
          <w:bCs/>
          <w:sz w:val="22"/>
        </w:rPr>
        <w:t>R1-1900123</w:t>
      </w:r>
    </w:p>
    <w:p w14:paraId="52D8EC23" w14:textId="1EDEC221" w:rsidR="00C5334B" w:rsidRPr="00203CE9" w:rsidRDefault="003F4EE5" w:rsidP="00C5334B">
      <w:pPr>
        <w:tabs>
          <w:tab w:val="center" w:pos="4536"/>
          <w:tab w:val="right" w:pos="9072"/>
        </w:tabs>
        <w:rPr>
          <w:rFonts w:ascii="Arial" w:hAnsi="Arial" w:cs="Arial"/>
          <w:b/>
          <w:bCs/>
          <w:sz w:val="22"/>
        </w:rPr>
      </w:pPr>
      <w:r w:rsidRPr="0007449B">
        <w:rPr>
          <w:rFonts w:ascii="Arial" w:eastAsia="MS Mincho" w:hAnsi="Arial" w:cs="Arial"/>
          <w:b/>
          <w:bCs/>
          <w:sz w:val="22"/>
          <w:lang w:val="en-GB" w:eastAsia="ja-JP"/>
        </w:rPr>
        <w:t>Taipei</w:t>
      </w:r>
      <w:r w:rsidRPr="000A0358">
        <w:rPr>
          <w:rFonts w:ascii="Arial" w:eastAsia="MS Mincho" w:hAnsi="Arial" w:cs="Arial"/>
          <w:b/>
          <w:bCs/>
          <w:sz w:val="22"/>
          <w:lang w:val="en-GB" w:eastAsia="ja-JP"/>
        </w:rPr>
        <w:t xml:space="preserve">, </w:t>
      </w:r>
      <w:r w:rsidRPr="0007449B">
        <w:rPr>
          <w:rFonts w:ascii="Arial" w:eastAsia="MS Mincho" w:hAnsi="Arial" w:cs="Arial"/>
          <w:b/>
          <w:bCs/>
          <w:sz w:val="22"/>
          <w:lang w:val="en-GB" w:eastAsia="ja-JP"/>
        </w:rPr>
        <w:t>21</w:t>
      </w:r>
      <w:r w:rsidRPr="0007449B">
        <w:rPr>
          <w:rFonts w:ascii="Arial" w:eastAsia="MS Mincho" w:hAnsi="Arial" w:cs="Arial"/>
          <w:b/>
          <w:bCs/>
          <w:sz w:val="22"/>
          <w:vertAlign w:val="superscript"/>
          <w:lang w:val="en-GB" w:eastAsia="ja-JP"/>
        </w:rPr>
        <w:t>st</w:t>
      </w:r>
      <w:r w:rsidRPr="0007449B">
        <w:rPr>
          <w:rFonts w:ascii="Arial" w:eastAsia="MS Mincho" w:hAnsi="Arial" w:cs="Arial"/>
          <w:b/>
          <w:bCs/>
          <w:sz w:val="22"/>
          <w:lang w:val="en-GB" w:eastAsia="ja-JP"/>
        </w:rPr>
        <w:t xml:space="preserve"> – 25</w:t>
      </w:r>
      <w:r w:rsidRPr="0007449B">
        <w:rPr>
          <w:rFonts w:ascii="Arial" w:eastAsia="MS Mincho" w:hAnsi="Arial" w:cs="Arial"/>
          <w:b/>
          <w:bCs/>
          <w:sz w:val="22"/>
          <w:vertAlign w:val="superscript"/>
          <w:lang w:val="en-GB" w:eastAsia="ja-JP"/>
        </w:rPr>
        <w:t>th</w:t>
      </w:r>
      <w:r w:rsidRPr="0007449B">
        <w:rPr>
          <w:rFonts w:ascii="Arial" w:eastAsia="MS Mincho" w:hAnsi="Arial" w:cs="Arial"/>
          <w:b/>
          <w:bCs/>
          <w:sz w:val="22"/>
          <w:lang w:val="en-GB" w:eastAsia="ja-JP"/>
        </w:rPr>
        <w:t xml:space="preserve"> January, 2019</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66D3255"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C5334B" w:rsidRPr="00C5334B">
        <w:rPr>
          <w:rFonts w:cs="Arial"/>
        </w:rPr>
        <w:t>On coexistence of NR and LTE sidelink for V2X</w:t>
      </w:r>
    </w:p>
    <w:p w14:paraId="7F0008CE" w14:textId="58EB30F5"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B07DD">
        <w:rPr>
          <w:rFonts w:eastAsia="宋体" w:cs="Arial"/>
          <w:lang w:eastAsia="zh-CN"/>
        </w:rPr>
        <w:t>5</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159FDFF8" w:rsidR="000C19F7" w:rsidRPr="001F0635" w:rsidRDefault="000C19F7" w:rsidP="000C19F7">
      <w:pPr>
        <w:pStyle w:val="a0"/>
        <w:spacing w:before="120"/>
        <w:rPr>
          <w:rFonts w:ascii="Times New Roman" w:hAnsi="Times New Roman"/>
          <w:szCs w:val="20"/>
        </w:rPr>
      </w:pPr>
      <w:bookmarkStart w:id="0" w:name="OLE_LINK13"/>
      <w:bookmarkStart w:id="1" w:name="OLE_LINK14"/>
      <w:r w:rsidRPr="001F0635">
        <w:rPr>
          <w:rFonts w:eastAsiaTheme="minorEastAsia"/>
          <w:lang w:eastAsia="zh-CN"/>
        </w:rPr>
        <w:t>The</w:t>
      </w:r>
      <w:r w:rsidRPr="001F0635">
        <w:rPr>
          <w:rFonts w:eastAsiaTheme="minorEastAsia" w:hint="eastAsia"/>
          <w:lang w:eastAsia="zh-CN"/>
        </w:rPr>
        <w:t xml:space="preserve"> </w:t>
      </w:r>
      <w:r w:rsidR="0003734D" w:rsidRPr="001F0635">
        <w:rPr>
          <w:rFonts w:eastAsiaTheme="minorEastAsia"/>
          <w:lang w:eastAsia="zh-CN"/>
        </w:rPr>
        <w:t xml:space="preserve">feasibility and mechanism of coexistence </w:t>
      </w:r>
      <w:r w:rsidR="0003734D">
        <w:rPr>
          <w:rFonts w:eastAsiaTheme="minorEastAsia"/>
          <w:lang w:eastAsia="zh-CN"/>
        </w:rPr>
        <w:t>of</w:t>
      </w:r>
      <w:r w:rsidR="0003734D" w:rsidRPr="001F0635">
        <w:rPr>
          <w:rFonts w:eastAsiaTheme="minorEastAsia"/>
          <w:lang w:eastAsia="zh-CN"/>
        </w:rPr>
        <w:t xml:space="preserve"> LTE and NR sidelink</w:t>
      </w:r>
      <w:r w:rsidR="0003734D" w:rsidRPr="001F0635">
        <w:rPr>
          <w:rFonts w:eastAsia="等线"/>
          <w:szCs w:val="20"/>
          <w:lang w:eastAsia="zh-CN"/>
        </w:rPr>
        <w:t xml:space="preserve"> technologies</w:t>
      </w:r>
      <w:r w:rsidR="0003734D" w:rsidRPr="001F0635">
        <w:rPr>
          <w:rFonts w:eastAsiaTheme="minorEastAsia"/>
          <w:lang w:eastAsia="zh-CN"/>
        </w:rPr>
        <w:t xml:space="preserve"> </w:t>
      </w:r>
      <w:r w:rsidR="0003734D" w:rsidRPr="007F0D6C">
        <w:rPr>
          <w:rFonts w:eastAsiaTheme="minorEastAsia"/>
          <w:noProof/>
          <w:lang w:eastAsia="zh-CN"/>
        </w:rPr>
        <w:t>ha</w:t>
      </w:r>
      <w:r w:rsidR="007F0D6C">
        <w:rPr>
          <w:rFonts w:eastAsiaTheme="minorEastAsia"/>
          <w:noProof/>
          <w:lang w:eastAsia="zh-CN"/>
        </w:rPr>
        <w:t>ve</w:t>
      </w:r>
      <w:r w:rsidR="0003734D">
        <w:rPr>
          <w:rFonts w:eastAsiaTheme="minorEastAsia"/>
          <w:lang w:eastAsia="zh-CN"/>
        </w:rPr>
        <w:t xml:space="preserve"> been discussed in the RAN1 #</w:t>
      </w:r>
      <w:r w:rsidR="00756D16">
        <w:rPr>
          <w:rFonts w:eastAsiaTheme="minorEastAsia"/>
          <w:lang w:eastAsia="zh-CN"/>
        </w:rPr>
        <w:t xml:space="preserve">95 </w:t>
      </w:r>
      <w:r w:rsidR="0003734D">
        <w:rPr>
          <w:rFonts w:eastAsiaTheme="minorEastAsia"/>
          <w:lang w:eastAsia="zh-CN"/>
        </w:rPr>
        <w:t xml:space="preserve">meeting, and the following agreements were achieved </w:t>
      </w:r>
      <w:r w:rsidRPr="001F0635">
        <w:rPr>
          <w:rFonts w:ascii="Times New Roman" w:hAnsi="Times New Roman"/>
          <w:szCs w:val="20"/>
        </w:rPr>
        <w:fldChar w:fldCharType="begin"/>
      </w:r>
      <w:r w:rsidRPr="001F0635">
        <w:rPr>
          <w:rFonts w:ascii="Times New Roman" w:hAnsi="Times New Roman"/>
          <w:szCs w:val="20"/>
        </w:rPr>
        <w:instrText xml:space="preserve"> REF _Ref521328302 \r \h  \* MERGEFORMAT </w:instrText>
      </w:r>
      <w:r w:rsidRPr="001F0635">
        <w:rPr>
          <w:rFonts w:ascii="Times New Roman" w:hAnsi="Times New Roman"/>
          <w:szCs w:val="20"/>
        </w:rPr>
      </w:r>
      <w:r w:rsidRPr="001F0635">
        <w:rPr>
          <w:rFonts w:ascii="Times New Roman" w:hAnsi="Times New Roman"/>
          <w:szCs w:val="20"/>
        </w:rPr>
        <w:fldChar w:fldCharType="separate"/>
      </w:r>
      <w:r w:rsidR="003E726B">
        <w:rPr>
          <w:rFonts w:ascii="Times New Roman" w:hAnsi="Times New Roman"/>
          <w:szCs w:val="20"/>
        </w:rPr>
        <w:t>[1]</w:t>
      </w:r>
      <w:r w:rsidRPr="001F0635">
        <w:rPr>
          <w:rFonts w:ascii="Times New Roman" w:hAnsi="Times New Roman"/>
          <w:szCs w:val="20"/>
        </w:rPr>
        <w:fldChar w:fldCharType="end"/>
      </w:r>
      <w:r w:rsidR="0003734D">
        <w:rPr>
          <w:rFonts w:ascii="Times New Roman" w:hAnsi="Times New Roman"/>
          <w:szCs w:val="20"/>
        </w:rPr>
        <w:t>:</w:t>
      </w:r>
    </w:p>
    <w:tbl>
      <w:tblPr>
        <w:tblStyle w:val="ac"/>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1264BDBD" w14:textId="77777777" w:rsidR="00236E37" w:rsidRPr="00236E37" w:rsidRDefault="00236E37" w:rsidP="00236E37">
            <w:pPr>
              <w:ind w:left="720" w:hanging="720"/>
              <w:rPr>
                <w:rFonts w:ascii="Times" w:eastAsia="Batang" w:hAnsi="Times"/>
                <w:sz w:val="20"/>
                <w:szCs w:val="20"/>
                <w:lang w:val="en-GB" w:eastAsia="x-none"/>
              </w:rPr>
            </w:pPr>
            <w:r w:rsidRPr="00236E37">
              <w:rPr>
                <w:rFonts w:ascii="Times" w:eastAsia="Batang" w:hAnsi="Times"/>
                <w:sz w:val="20"/>
                <w:szCs w:val="20"/>
                <w:highlight w:val="green"/>
                <w:lang w:val="en-GB" w:eastAsia="x-none"/>
              </w:rPr>
              <w:t>Agreements</w:t>
            </w:r>
            <w:r w:rsidRPr="00236E37">
              <w:rPr>
                <w:rFonts w:ascii="Times" w:eastAsia="Batang" w:hAnsi="Times"/>
                <w:sz w:val="20"/>
                <w:szCs w:val="20"/>
                <w:lang w:val="en-GB" w:eastAsia="x-none"/>
              </w:rPr>
              <w:t>:</w:t>
            </w:r>
          </w:p>
          <w:p w14:paraId="7F39A602" w14:textId="77777777" w:rsidR="00BD125A" w:rsidRPr="00BD125A" w:rsidRDefault="00BD125A" w:rsidP="00BD125A">
            <w:pPr>
              <w:numPr>
                <w:ilvl w:val="0"/>
                <w:numId w:val="20"/>
              </w:num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 xml:space="preserve">Consider solutions for sidelink coexistence for the following: </w:t>
            </w:r>
          </w:p>
          <w:p w14:paraId="61A2911D" w14:textId="77777777" w:rsidR="00BD125A" w:rsidRPr="00BD125A" w:rsidRDefault="00BD125A" w:rsidP="00BD125A">
            <w:pPr>
              <w:numPr>
                <w:ilvl w:val="1"/>
                <w:numId w:val="20"/>
              </w:num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Potential LTE V2X Tx and NR V2X Tx</w:t>
            </w:r>
          </w:p>
          <w:p w14:paraId="34A5DF13" w14:textId="77777777" w:rsidR="00BD125A" w:rsidRPr="00BD125A" w:rsidRDefault="00BD125A" w:rsidP="00BD125A">
            <w:pPr>
              <w:numPr>
                <w:ilvl w:val="1"/>
                <w:numId w:val="20"/>
              </w:num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Potential LTE V2X Tx and NR V2X Rx</w:t>
            </w:r>
          </w:p>
          <w:p w14:paraId="5A6BB810" w14:textId="77777777" w:rsidR="00BD125A" w:rsidRPr="00BD125A" w:rsidRDefault="00BD125A" w:rsidP="00BD125A">
            <w:pPr>
              <w:numPr>
                <w:ilvl w:val="1"/>
                <w:numId w:val="20"/>
              </w:num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Potential LTE V2X Rx and NR V2X Tx</w:t>
            </w:r>
          </w:p>
          <w:p w14:paraId="718127AF" w14:textId="77777777" w:rsidR="00BD125A" w:rsidRPr="00BD125A" w:rsidRDefault="00BD125A" w:rsidP="00BD125A">
            <w:pPr>
              <w:numPr>
                <w:ilvl w:val="0"/>
                <w:numId w:val="20"/>
              </w:num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FFS the case of potential LTE V2X Rx and NR V2X Rx, e.g., whether or not it can be handled implementation</w:t>
            </w:r>
          </w:p>
          <w:p w14:paraId="52A67D43" w14:textId="77777777" w:rsidR="00236E37" w:rsidRPr="00BD125A" w:rsidRDefault="00236E37" w:rsidP="00236E37">
            <w:pPr>
              <w:spacing w:after="180"/>
              <w:contextualSpacing/>
              <w:rPr>
                <w:rFonts w:ascii="Times" w:eastAsia="Batang" w:hAnsi="Times"/>
                <w:sz w:val="20"/>
                <w:szCs w:val="20"/>
                <w:lang w:eastAsia="x-none"/>
              </w:rPr>
            </w:pPr>
          </w:p>
          <w:p w14:paraId="7EAD0286" w14:textId="77777777" w:rsidR="00236E37" w:rsidRPr="00236E37" w:rsidRDefault="00236E37" w:rsidP="00236E37">
            <w:pPr>
              <w:ind w:left="720" w:hanging="720"/>
              <w:rPr>
                <w:rFonts w:ascii="Times" w:eastAsia="Batang" w:hAnsi="Times"/>
                <w:sz w:val="20"/>
                <w:szCs w:val="20"/>
                <w:lang w:val="en-GB" w:eastAsia="x-none"/>
              </w:rPr>
            </w:pPr>
            <w:r w:rsidRPr="00236E37">
              <w:rPr>
                <w:rFonts w:ascii="Times" w:eastAsia="Batang" w:hAnsi="Times"/>
                <w:sz w:val="20"/>
                <w:szCs w:val="20"/>
                <w:highlight w:val="green"/>
                <w:lang w:val="en-GB" w:eastAsia="x-none"/>
              </w:rPr>
              <w:t>Agreements</w:t>
            </w:r>
            <w:r w:rsidRPr="00236E37">
              <w:rPr>
                <w:rFonts w:ascii="Times" w:eastAsia="Batang" w:hAnsi="Times"/>
                <w:sz w:val="20"/>
                <w:szCs w:val="20"/>
                <w:lang w:val="en-GB" w:eastAsia="x-none"/>
              </w:rPr>
              <w:t>:</w:t>
            </w:r>
          </w:p>
          <w:p w14:paraId="59569095" w14:textId="77777777" w:rsidR="00BD125A" w:rsidRPr="00BD125A" w:rsidRDefault="00BD125A" w:rsidP="00BD125A">
            <w:p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RAN1 will identify both TDM and FDM solutions for coexistence. The specific support for each solution is FFS.</w:t>
            </w:r>
          </w:p>
          <w:p w14:paraId="68F58948" w14:textId="77777777" w:rsidR="00BD125A" w:rsidRPr="00BD125A" w:rsidRDefault="00BD125A" w:rsidP="00BD125A">
            <w:p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 xml:space="preserve">For FDM solutions: </w:t>
            </w:r>
          </w:p>
          <w:p w14:paraId="2EA0713D" w14:textId="77777777" w:rsidR="00BD125A" w:rsidRPr="00BD125A" w:rsidRDefault="00BD125A" w:rsidP="00BD125A">
            <w:pPr>
              <w:numPr>
                <w:ilvl w:val="0"/>
                <w:numId w:val="21"/>
              </w:num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 xml:space="preserve">For both dynamic and semi-static power allocation solutions, RAN1 assumes synchronization between NR and LTE V2X </w:t>
            </w:r>
            <w:proofErr w:type="spellStart"/>
            <w:r w:rsidRPr="00BD125A">
              <w:rPr>
                <w:rFonts w:ascii="Times" w:eastAsia="Batang" w:hAnsi="Times"/>
                <w:sz w:val="20"/>
                <w:szCs w:val="20"/>
                <w:lang w:val="en-GB" w:eastAsia="x-none"/>
              </w:rPr>
              <w:t>sidelinks</w:t>
            </w:r>
            <w:proofErr w:type="spellEnd"/>
            <w:r w:rsidRPr="00BD125A">
              <w:rPr>
                <w:rFonts w:ascii="Times" w:eastAsia="Batang" w:hAnsi="Times"/>
                <w:sz w:val="20"/>
                <w:szCs w:val="20"/>
                <w:lang w:val="en-GB" w:eastAsia="x-none"/>
              </w:rPr>
              <w:t xml:space="preserve">, for a NR V2X UE when NR and LTE V2X </w:t>
            </w:r>
            <w:proofErr w:type="spellStart"/>
            <w:r w:rsidRPr="00BD125A">
              <w:rPr>
                <w:rFonts w:ascii="Times" w:eastAsia="Batang" w:hAnsi="Times"/>
                <w:sz w:val="20"/>
                <w:szCs w:val="20"/>
                <w:lang w:val="en-GB" w:eastAsia="x-none"/>
              </w:rPr>
              <w:t>sidelinks</w:t>
            </w:r>
            <w:proofErr w:type="spellEnd"/>
            <w:r w:rsidRPr="00BD125A">
              <w:rPr>
                <w:rFonts w:ascii="Times" w:eastAsia="Batang" w:hAnsi="Times"/>
                <w:sz w:val="20"/>
                <w:szCs w:val="20"/>
                <w:lang w:val="en-GB" w:eastAsia="x-none"/>
              </w:rPr>
              <w:t xml:space="preserve"> are intra-band</w:t>
            </w:r>
          </w:p>
          <w:p w14:paraId="5C250215" w14:textId="77777777" w:rsidR="00BD125A" w:rsidRPr="00BD125A" w:rsidRDefault="00BD125A" w:rsidP="00BD125A">
            <w:pPr>
              <w:numPr>
                <w:ilvl w:val="0"/>
                <w:numId w:val="21"/>
              </w:num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The case of inter-band is FFS</w:t>
            </w:r>
          </w:p>
          <w:p w14:paraId="12CDC011" w14:textId="77777777" w:rsidR="00BD125A" w:rsidRPr="00BD125A" w:rsidRDefault="00BD125A" w:rsidP="00BD125A">
            <w:pPr>
              <w:spacing w:after="180"/>
              <w:contextualSpacing/>
              <w:rPr>
                <w:rFonts w:ascii="Times" w:eastAsia="Batang" w:hAnsi="Times"/>
                <w:sz w:val="20"/>
                <w:szCs w:val="20"/>
                <w:lang w:val="en-GB" w:eastAsia="x-none"/>
              </w:rPr>
            </w:pPr>
            <w:r w:rsidRPr="00BD125A">
              <w:rPr>
                <w:rFonts w:ascii="Times" w:eastAsia="Batang" w:hAnsi="Times"/>
                <w:sz w:val="20"/>
                <w:szCs w:val="20"/>
                <w:lang w:val="en-GB" w:eastAsia="x-none"/>
              </w:rPr>
              <w:t>Note: If the identified solutions can be applied to systems that are not synchronized, then RAN1 may revisit this assumption.</w:t>
            </w:r>
          </w:p>
          <w:p w14:paraId="6875CBB3" w14:textId="29AF6824" w:rsidR="000C19F7" w:rsidRPr="0003734D" w:rsidRDefault="000C19F7" w:rsidP="00BD125A">
            <w:pPr>
              <w:spacing w:after="180"/>
              <w:contextualSpacing/>
              <w:rPr>
                <w:rFonts w:ascii="Times" w:eastAsia="Batang" w:hAnsi="Times"/>
                <w:sz w:val="20"/>
                <w:szCs w:val="20"/>
                <w:lang w:val="en-GB" w:eastAsia="zh-CN"/>
              </w:rPr>
            </w:pPr>
          </w:p>
        </w:tc>
      </w:tr>
    </w:tbl>
    <w:p w14:paraId="4CE83068" w14:textId="087473EB" w:rsidR="000C19F7" w:rsidRDefault="000C19F7" w:rsidP="000C19F7">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654F07" w:rsidRPr="001F0635">
        <w:rPr>
          <w:rFonts w:eastAsiaTheme="minorEastAsia"/>
          <w:lang w:eastAsia="zh-CN"/>
        </w:rPr>
        <w:t xml:space="preserve"> </w:t>
      </w:r>
      <w:r w:rsidRPr="007F0D6C">
        <w:rPr>
          <w:rFonts w:eastAsiaTheme="minorEastAsia"/>
          <w:noProof/>
          <w:lang w:eastAsia="zh-CN"/>
        </w:rPr>
        <w:t>coexistence</w:t>
      </w:r>
      <w:r w:rsidRPr="001F0635">
        <w:rPr>
          <w:rFonts w:eastAsiaTheme="minorEastAsia"/>
          <w:lang w:eastAsia="zh-CN"/>
        </w:rPr>
        <w:t xml:space="preserve"> </w:t>
      </w:r>
      <w:r w:rsidR="00524961">
        <w:rPr>
          <w:rFonts w:eastAsiaTheme="minorEastAsia"/>
          <w:lang w:eastAsia="zh-CN"/>
        </w:rPr>
        <w:t xml:space="preserve">issues </w:t>
      </w:r>
      <w:r w:rsidR="00A62234">
        <w:rPr>
          <w:rFonts w:eastAsiaTheme="minorEastAsia"/>
          <w:lang w:eastAsia="zh-CN"/>
        </w:rPr>
        <w:t>of</w:t>
      </w:r>
      <w:r w:rsidR="00A62234" w:rsidRPr="001F0635">
        <w:rPr>
          <w:rFonts w:eastAsiaTheme="minorEastAsia"/>
          <w:lang w:eastAsia="zh-CN"/>
        </w:rPr>
        <w:t xml:space="preserve"> </w:t>
      </w:r>
      <w:r w:rsidRPr="001F0635">
        <w:rPr>
          <w:rFonts w:eastAsiaTheme="minorEastAsia"/>
          <w:lang w:eastAsia="zh-CN"/>
        </w:rPr>
        <w:t>LTE and NR sidelink</w:t>
      </w:r>
      <w:r w:rsidRPr="001F0635">
        <w:rPr>
          <w:rFonts w:eastAsia="等线"/>
          <w:szCs w:val="20"/>
          <w:lang w:eastAsia="zh-CN"/>
        </w:rPr>
        <w:t xml:space="preserve"> technologies</w:t>
      </w:r>
      <w:r w:rsidRPr="001F0635">
        <w:rPr>
          <w:rFonts w:eastAsiaTheme="minorEastAsia"/>
          <w:lang w:eastAsia="zh-CN"/>
        </w:rPr>
        <w:t>.</w:t>
      </w:r>
    </w:p>
    <w:p w14:paraId="56E92435" w14:textId="77777777" w:rsidR="00D63DA8" w:rsidRDefault="00D63DA8" w:rsidP="000C19F7">
      <w:pPr>
        <w:pStyle w:val="a0"/>
        <w:spacing w:before="120"/>
        <w:rPr>
          <w:rFonts w:eastAsiaTheme="minorEastAsia"/>
          <w:lang w:eastAsia="zh-CN"/>
        </w:rPr>
      </w:pPr>
    </w:p>
    <w:p w14:paraId="7475E039" w14:textId="77777777" w:rsidR="005E2E44" w:rsidRPr="00203CE9" w:rsidRDefault="005E2E44" w:rsidP="005E2E4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Synchronization</w:t>
      </w:r>
    </w:p>
    <w:p w14:paraId="6927D8B3" w14:textId="77777777" w:rsidR="005E2E44" w:rsidRDefault="005E2E44" w:rsidP="005E2E44">
      <w:pPr>
        <w:pStyle w:val="a0"/>
        <w:spacing w:before="120"/>
        <w:rPr>
          <w:rFonts w:eastAsiaTheme="minorEastAsia"/>
          <w:lang w:eastAsia="zh-CN"/>
        </w:rPr>
      </w:pPr>
      <w:r>
        <w:rPr>
          <w:rFonts w:eastAsiaTheme="minorEastAsia"/>
          <w:lang w:eastAsia="zh-CN"/>
        </w:rPr>
        <w:t xml:space="preserve">It has been agreed that </w:t>
      </w:r>
      <w:r w:rsidRPr="00BD125A">
        <w:rPr>
          <w:rFonts w:eastAsia="Batang"/>
          <w:szCs w:val="20"/>
          <w:lang w:val="en-GB" w:eastAsia="x-none"/>
        </w:rPr>
        <w:t>synchronization</w:t>
      </w:r>
      <w:r>
        <w:rPr>
          <w:rFonts w:eastAsia="Batang"/>
          <w:szCs w:val="20"/>
          <w:lang w:val="en-GB" w:eastAsia="x-none"/>
        </w:rPr>
        <w:t xml:space="preserve"> is assumed not only for TDM, but also for FDM, as least for intra-band </w:t>
      </w:r>
      <w:r w:rsidRPr="00AA0D32">
        <w:t>coexistence of NR sidelink and LTE sidelink in V2X</w:t>
      </w:r>
      <w:r>
        <w:t>. Thus, t</w:t>
      </w:r>
      <w:r w:rsidRPr="002B5F48">
        <w:rPr>
          <w:rFonts w:eastAsiaTheme="minorEastAsia"/>
          <w:lang w:eastAsia="zh-CN"/>
        </w:rPr>
        <w:t xml:space="preserve">he synchronization accuracy should be specified to support both TDM solutions and FDM solutions for in-device </w:t>
      </w:r>
      <w:r>
        <w:rPr>
          <w:rFonts w:eastAsiaTheme="minorEastAsia"/>
          <w:lang w:eastAsia="zh-CN"/>
        </w:rPr>
        <w:t>coexistence</w:t>
      </w:r>
      <w:r w:rsidRPr="002B5F48">
        <w:rPr>
          <w:rFonts w:eastAsiaTheme="minorEastAsia"/>
          <w:lang w:eastAsia="zh-CN"/>
        </w:rPr>
        <w:t xml:space="preserve">. </w:t>
      </w:r>
    </w:p>
    <w:p w14:paraId="38B13DBE" w14:textId="77777777" w:rsidR="005E2E44" w:rsidRDefault="005E2E44" w:rsidP="005E2E44">
      <w:pPr>
        <w:pStyle w:val="a0"/>
        <w:spacing w:before="120"/>
        <w:rPr>
          <w:rFonts w:eastAsia="Batang"/>
          <w:szCs w:val="20"/>
          <w:lang w:val="en-GB" w:eastAsia="x-none"/>
        </w:rPr>
      </w:pPr>
      <w:r>
        <w:rPr>
          <w:rFonts w:eastAsiaTheme="minorEastAsia"/>
          <w:lang w:eastAsia="zh-CN"/>
        </w:rPr>
        <w:t>For TDM solutions, as well as some FDM solutions such as dynamic power sharing, it seems at least subframe or slot level synchronization is needed</w:t>
      </w:r>
      <w:r>
        <w:rPr>
          <w:rFonts w:eastAsia="Batang"/>
          <w:szCs w:val="20"/>
          <w:lang w:val="en-GB" w:eastAsia="x-none"/>
        </w:rPr>
        <w:t xml:space="preserve">. For some of the long term TDM scheme, DFN level synchronization is needed because the resource pool is defined based on the DFN. </w:t>
      </w:r>
    </w:p>
    <w:p w14:paraId="029A7F63" w14:textId="3B1F6F4D" w:rsidR="005E2E44" w:rsidRPr="001F0635" w:rsidRDefault="005E2E44" w:rsidP="005E2E44">
      <w:pPr>
        <w:pStyle w:val="a0"/>
        <w:spacing w:before="120"/>
        <w:rPr>
          <w:rFonts w:eastAsiaTheme="minorEastAsia"/>
          <w:lang w:eastAsia="zh-CN"/>
        </w:rPr>
      </w:pPr>
      <w:bookmarkStart w:id="2" w:name="_Ref534810130"/>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1</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Pr>
          <w:rFonts w:eastAsiaTheme="minorEastAsia"/>
          <w:b/>
          <w:i/>
          <w:lang w:eastAsia="zh-CN"/>
        </w:rPr>
        <w:t xml:space="preserve">Both </w:t>
      </w:r>
      <w:r w:rsidRPr="0005742B">
        <w:rPr>
          <w:rFonts w:eastAsiaTheme="minorEastAsia"/>
          <w:b/>
          <w:i/>
          <w:lang w:eastAsia="zh-CN"/>
        </w:rPr>
        <w:t xml:space="preserve">DFN level </w:t>
      </w:r>
      <w:r>
        <w:rPr>
          <w:rFonts w:eastAsiaTheme="minorEastAsia"/>
          <w:b/>
          <w:i/>
          <w:lang w:eastAsia="zh-CN"/>
        </w:rPr>
        <w:t xml:space="preserve">and </w:t>
      </w:r>
      <w:r w:rsidRPr="003A6752">
        <w:rPr>
          <w:rFonts w:eastAsiaTheme="minorEastAsia"/>
          <w:b/>
          <w:i/>
          <w:lang w:eastAsia="zh-CN"/>
        </w:rPr>
        <w:t>slot level synchronization</w:t>
      </w:r>
      <w:r>
        <w:rPr>
          <w:rFonts w:eastAsiaTheme="minorEastAsia"/>
          <w:b/>
          <w:i/>
          <w:lang w:eastAsia="zh-CN"/>
        </w:rPr>
        <w:t xml:space="preserve"> should be assumed for </w:t>
      </w:r>
      <w:r w:rsidRPr="0005742B">
        <w:rPr>
          <w:rFonts w:eastAsiaTheme="minorEastAsia"/>
          <w:b/>
          <w:i/>
          <w:lang w:eastAsia="zh-CN"/>
        </w:rPr>
        <w:t>coexistence of NR sidelink and LTE sidelink</w:t>
      </w:r>
      <w:r w:rsidRPr="001F0635">
        <w:rPr>
          <w:rFonts w:eastAsiaTheme="minorEastAsia"/>
          <w:b/>
          <w:i/>
          <w:lang w:eastAsia="zh-CN"/>
        </w:rPr>
        <w:t>.</w:t>
      </w:r>
      <w:bookmarkEnd w:id="2"/>
    </w:p>
    <w:p w14:paraId="7C15B8E0" w14:textId="77777777" w:rsidR="005E2E44" w:rsidRDefault="005E2E44" w:rsidP="005E2E44">
      <w:pPr>
        <w:pStyle w:val="a0"/>
        <w:spacing w:before="120"/>
        <w:rPr>
          <w:rFonts w:eastAsiaTheme="minorEastAsia"/>
          <w:lang w:eastAsia="zh-CN"/>
        </w:rPr>
      </w:pPr>
    </w:p>
    <w:p w14:paraId="68626741" w14:textId="77777777" w:rsidR="005E2E44" w:rsidRDefault="005E2E44" w:rsidP="005E2E44">
      <w:pPr>
        <w:pStyle w:val="a0"/>
        <w:spacing w:before="120"/>
        <w:rPr>
          <w:rFonts w:eastAsiaTheme="minorEastAsia"/>
          <w:lang w:eastAsia="zh-CN"/>
        </w:rPr>
      </w:pPr>
      <w:r>
        <w:rPr>
          <w:rFonts w:eastAsiaTheme="minorEastAsia"/>
          <w:lang w:eastAsia="zh-CN"/>
        </w:rPr>
        <w:t xml:space="preserve">For the case of inter-band </w:t>
      </w:r>
      <w:r w:rsidRPr="00AA0D32">
        <w:t>coexistence of NR sidelink and LTE sidelink in V2X</w:t>
      </w:r>
      <w:r>
        <w:rPr>
          <w:rFonts w:eastAsiaTheme="minorEastAsia"/>
          <w:lang w:eastAsia="zh-CN"/>
        </w:rPr>
        <w:t xml:space="preserve">, with </w:t>
      </w:r>
      <w:r w:rsidRPr="00595A62">
        <w:t>separate PA implementation</w:t>
      </w:r>
      <w:r>
        <w:t xml:space="preserve">s and </w:t>
      </w:r>
      <w:r w:rsidRPr="000C69AC">
        <w:rPr>
          <w:lang w:val="en-GB"/>
        </w:rPr>
        <w:t xml:space="preserve">sufficient </w:t>
      </w:r>
      <w:r w:rsidRPr="008B381C">
        <w:rPr>
          <w:lang w:val="en-GB"/>
        </w:rPr>
        <w:t>frequency separation</w:t>
      </w:r>
      <w:r>
        <w:rPr>
          <w:lang w:val="en-GB"/>
        </w:rPr>
        <w:t xml:space="preserve">, at least some of the solutions, e.g. </w:t>
      </w:r>
      <w:r>
        <w:rPr>
          <w:rFonts w:eastAsiaTheme="minorEastAsia"/>
          <w:lang w:eastAsia="zh-CN"/>
        </w:rPr>
        <w:t xml:space="preserve">semi-static power sharing, can be adopted without </w:t>
      </w:r>
      <w:r w:rsidRPr="000C69AC">
        <w:rPr>
          <w:rFonts w:eastAsiaTheme="minorEastAsia"/>
          <w:lang w:eastAsia="zh-CN"/>
        </w:rPr>
        <w:t>synchronization</w:t>
      </w:r>
      <w:r>
        <w:rPr>
          <w:rFonts w:eastAsiaTheme="minorEastAsia"/>
          <w:lang w:eastAsia="zh-CN"/>
        </w:rPr>
        <w:t xml:space="preserve"> between NR sidelink and LTE sidelink. Such kink of coexistence scheme enables separate deployment of NR and LTE sidelink modules in the vehicle, which is beneficial for the vehicle vendor. </w:t>
      </w:r>
    </w:p>
    <w:p w14:paraId="22201F87" w14:textId="4C36221A" w:rsidR="005E2E44" w:rsidRDefault="005E2E44" w:rsidP="005E2E44">
      <w:pPr>
        <w:pStyle w:val="a0"/>
        <w:spacing w:before="120"/>
        <w:rPr>
          <w:rFonts w:eastAsiaTheme="minorEastAsia"/>
          <w:lang w:eastAsia="zh-CN"/>
        </w:rPr>
      </w:pPr>
      <w:bookmarkStart w:id="3" w:name="_Ref534810133"/>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2</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Pr>
          <w:rFonts w:eastAsiaTheme="minorEastAsia"/>
          <w:b/>
          <w:i/>
          <w:lang w:eastAsia="zh-CN"/>
        </w:rPr>
        <w:t>At least for some FDM solutions, s</w:t>
      </w:r>
      <w:r w:rsidRPr="005E2E44">
        <w:rPr>
          <w:rFonts w:eastAsiaTheme="minorEastAsia"/>
          <w:b/>
          <w:i/>
          <w:lang w:eastAsia="zh-CN"/>
        </w:rPr>
        <w:t>ynchronization</w:t>
      </w:r>
      <w:r>
        <w:rPr>
          <w:rFonts w:eastAsiaTheme="minorEastAsia"/>
          <w:b/>
          <w:i/>
          <w:lang w:eastAsia="zh-CN"/>
        </w:rPr>
        <w:t xml:space="preserve"> is not assumed for</w:t>
      </w:r>
      <w:r w:rsidRPr="005E2E44">
        <w:t xml:space="preserve"> </w:t>
      </w:r>
      <w:r w:rsidRPr="005E2E44">
        <w:rPr>
          <w:rFonts w:eastAsiaTheme="minorEastAsia"/>
          <w:b/>
          <w:i/>
          <w:lang w:eastAsia="zh-CN"/>
        </w:rPr>
        <w:t>inter-band coexistence of NR sidelink and LTE sidelink</w:t>
      </w:r>
      <w:r w:rsidRPr="001F0635">
        <w:rPr>
          <w:rFonts w:eastAsiaTheme="minorEastAsia"/>
          <w:b/>
          <w:i/>
          <w:lang w:eastAsia="zh-CN"/>
        </w:rPr>
        <w:t>.</w:t>
      </w:r>
      <w:bookmarkEnd w:id="3"/>
    </w:p>
    <w:p w14:paraId="0A1576A9" w14:textId="77777777" w:rsidR="005E2E44" w:rsidRDefault="005E2E44" w:rsidP="000C19F7">
      <w:pPr>
        <w:pStyle w:val="a0"/>
        <w:spacing w:before="120"/>
        <w:rPr>
          <w:rFonts w:eastAsiaTheme="minorEastAsia"/>
          <w:lang w:eastAsia="zh-CN"/>
        </w:rPr>
      </w:pPr>
    </w:p>
    <w:p w14:paraId="7807B4F3" w14:textId="559F99FC" w:rsidR="00B5316E" w:rsidRPr="00203CE9" w:rsidRDefault="00651088"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651088">
        <w:rPr>
          <w:rFonts w:ascii="Arial" w:eastAsia="宋体" w:hAnsi="Arial" w:cs="Times New Roman"/>
          <w:b w:val="0"/>
          <w:bCs w:val="0"/>
          <w:kern w:val="0"/>
          <w:sz w:val="36"/>
          <w:szCs w:val="20"/>
          <w:lang w:eastAsia="zh-CN"/>
        </w:rPr>
        <w:lastRenderedPageBreak/>
        <w:t>TDM</w:t>
      </w:r>
      <w:r w:rsidR="00CC54E8">
        <w:rPr>
          <w:rFonts w:ascii="Arial" w:eastAsia="宋体" w:hAnsi="Arial" w:cs="Times New Roman"/>
          <w:b w:val="0"/>
          <w:bCs w:val="0"/>
          <w:kern w:val="0"/>
          <w:sz w:val="36"/>
          <w:szCs w:val="20"/>
          <w:lang w:eastAsia="zh-CN"/>
        </w:rPr>
        <w:t xml:space="preserve"> solution</w:t>
      </w:r>
      <w:r w:rsidRPr="00651088" w:rsidDel="00651088">
        <w:rPr>
          <w:rFonts w:ascii="Arial" w:eastAsia="宋体" w:hAnsi="Arial" w:cs="Times New Roman"/>
          <w:kern w:val="0"/>
          <w:sz w:val="36"/>
          <w:szCs w:val="20"/>
          <w:lang w:eastAsia="zh-CN"/>
        </w:rPr>
        <w:t xml:space="preserve"> </w:t>
      </w:r>
    </w:p>
    <w:p w14:paraId="356A2193" w14:textId="788DBB11" w:rsidR="00B5316E" w:rsidRDefault="001507AB" w:rsidP="000C19F7">
      <w:pPr>
        <w:pStyle w:val="a0"/>
        <w:spacing w:before="120"/>
        <w:rPr>
          <w:rFonts w:eastAsia="Batang"/>
          <w:szCs w:val="20"/>
          <w:lang w:val="en-GB" w:eastAsia="x-none"/>
        </w:rPr>
      </w:pPr>
      <w:r>
        <w:rPr>
          <w:rFonts w:eastAsia="Batang"/>
          <w:szCs w:val="20"/>
          <w:lang w:val="en-GB" w:eastAsia="x-none"/>
        </w:rPr>
        <w:t xml:space="preserve">TDM solution has beneficial on no </w:t>
      </w:r>
      <w:r w:rsidRPr="001507AB">
        <w:rPr>
          <w:rFonts w:eastAsia="Batang"/>
          <w:szCs w:val="20"/>
          <w:lang w:val="en-GB" w:eastAsia="x-none"/>
        </w:rPr>
        <w:t>adjacent channel leakage</w:t>
      </w:r>
      <w:r>
        <w:rPr>
          <w:rFonts w:eastAsia="Batang"/>
          <w:szCs w:val="20"/>
          <w:lang w:val="en-GB" w:eastAsia="x-none"/>
        </w:rPr>
        <w:t xml:space="preserve"> nor </w:t>
      </w:r>
      <w:r w:rsidRPr="001507AB">
        <w:rPr>
          <w:rFonts w:eastAsia="Batang"/>
          <w:szCs w:val="20"/>
          <w:lang w:val="en-GB" w:eastAsia="x-none"/>
        </w:rPr>
        <w:t>power limitation</w:t>
      </w:r>
      <w:r>
        <w:rPr>
          <w:rFonts w:eastAsia="Batang"/>
          <w:szCs w:val="20"/>
          <w:lang w:val="en-GB" w:eastAsia="x-none"/>
        </w:rPr>
        <w:t xml:space="preserve"> between LTE and NR sidelink transmissions. </w:t>
      </w:r>
      <w:r w:rsidR="00CC54E8">
        <w:rPr>
          <w:rFonts w:eastAsia="Batang"/>
          <w:szCs w:val="20"/>
          <w:lang w:val="en-GB" w:eastAsia="x-none"/>
        </w:rPr>
        <w:t xml:space="preserve">However, TDM solution would inevitably degrade the latency and reliability to some extent. </w:t>
      </w:r>
      <w:r w:rsidR="00794F04">
        <w:rPr>
          <w:rFonts w:eastAsia="Batang"/>
          <w:szCs w:val="20"/>
          <w:lang w:val="en-GB" w:eastAsia="x-none"/>
        </w:rPr>
        <w:t>The details of coordination and time scale should be studied.</w:t>
      </w:r>
    </w:p>
    <w:p w14:paraId="4F8B435E" w14:textId="5C8BC1F8" w:rsidR="00651088" w:rsidRPr="001F0635" w:rsidRDefault="00651088" w:rsidP="00651088">
      <w:pPr>
        <w:pStyle w:val="2"/>
        <w:numPr>
          <w:ilvl w:val="1"/>
          <w:numId w:val="5"/>
        </w:numPr>
        <w:rPr>
          <w:rFonts w:ascii="Arial" w:eastAsiaTheme="minorEastAsia" w:hAnsi="Arial"/>
          <w:b w:val="0"/>
          <w:lang w:eastAsia="zh-CN"/>
        </w:rPr>
      </w:pPr>
      <w:r w:rsidRPr="00651088">
        <w:rPr>
          <w:rFonts w:ascii="Arial" w:eastAsiaTheme="minorEastAsia" w:hAnsi="Arial"/>
          <w:b w:val="0"/>
          <w:lang w:val="en-GB" w:eastAsia="zh-CN"/>
        </w:rPr>
        <w:t>Long term time-scale coordination</w:t>
      </w:r>
    </w:p>
    <w:p w14:paraId="021CF007" w14:textId="30D5B426" w:rsidR="00794F04" w:rsidRDefault="00794F04" w:rsidP="00794F04">
      <w:pPr>
        <w:pStyle w:val="a0"/>
        <w:spacing w:before="120"/>
        <w:rPr>
          <w:rFonts w:eastAsiaTheme="minorEastAsia"/>
          <w:lang w:eastAsia="zh-CN"/>
        </w:rPr>
      </w:pPr>
      <w:r>
        <w:rPr>
          <w:rFonts w:eastAsiaTheme="minorEastAsia"/>
          <w:lang w:eastAsia="zh-CN"/>
        </w:rPr>
        <w:t>If the resource pools provided to a UE for LTE and NR sidelink transmissions are overlapping in time domain, the simplest TDM solution is to exclude the overlapping resources in one side.</w:t>
      </w:r>
      <w:r w:rsidR="009D108F">
        <w:rPr>
          <w:rFonts w:eastAsiaTheme="minorEastAsia"/>
          <w:lang w:eastAsia="zh-CN"/>
        </w:rPr>
        <w:t xml:space="preserve"> For example, the overlapping resources are always excluded from the NR resource pool, in order to </w:t>
      </w:r>
      <w:r w:rsidR="009D108F">
        <w:rPr>
          <w:rFonts w:eastAsia="Batang"/>
          <w:szCs w:val="20"/>
          <w:lang w:val="en-GB" w:eastAsia="zh-CN"/>
        </w:rPr>
        <w:t>avoid any specification impact and performance degradation to LTE.</w:t>
      </w:r>
      <w:r>
        <w:rPr>
          <w:rFonts w:eastAsiaTheme="minorEastAsia"/>
          <w:lang w:eastAsia="zh-CN"/>
        </w:rPr>
        <w:t xml:space="preserve"> This solution </w:t>
      </w:r>
      <w:r w:rsidR="009D108F">
        <w:rPr>
          <w:rFonts w:eastAsiaTheme="minorEastAsia"/>
          <w:lang w:eastAsia="zh-CN"/>
        </w:rPr>
        <w:t>does not require dynamic coordination nor resource reservation results between LTE and NR sidelink modules. Resource exclusion is done only when reconfiguration of resource pool occurs.</w:t>
      </w:r>
    </w:p>
    <w:p w14:paraId="068EA037" w14:textId="174CE1B0" w:rsidR="005F4857" w:rsidRPr="00060E2B" w:rsidRDefault="00060E2B" w:rsidP="00060E2B">
      <w:pPr>
        <w:pStyle w:val="a7"/>
        <w:rPr>
          <w:rFonts w:eastAsiaTheme="minorEastAsia"/>
          <w:i/>
          <w:u w:val="single"/>
          <w:lang w:eastAsia="zh-CN"/>
        </w:rPr>
      </w:pPr>
      <w:bookmarkStart w:id="4" w:name="_Ref528781606"/>
      <w:r w:rsidRPr="00060E2B">
        <w:rPr>
          <w:i/>
          <w:u w:val="single"/>
        </w:rPr>
        <w:t xml:space="preserve">Observation </w:t>
      </w:r>
      <w:r w:rsidRPr="00060E2B">
        <w:rPr>
          <w:i/>
          <w:u w:val="single"/>
        </w:rPr>
        <w:fldChar w:fldCharType="begin"/>
      </w:r>
      <w:r w:rsidRPr="00060E2B">
        <w:rPr>
          <w:i/>
          <w:u w:val="single"/>
        </w:rPr>
        <w:instrText xml:space="preserve"> SEQ Observation \* ARABIC </w:instrText>
      </w:r>
      <w:r w:rsidRPr="00060E2B">
        <w:rPr>
          <w:i/>
          <w:u w:val="single"/>
        </w:rPr>
        <w:fldChar w:fldCharType="separate"/>
      </w:r>
      <w:r w:rsidR="003E726B">
        <w:rPr>
          <w:i/>
          <w:noProof/>
          <w:u w:val="single"/>
        </w:rPr>
        <w:t>1</w:t>
      </w:r>
      <w:r w:rsidRPr="00060E2B">
        <w:rPr>
          <w:i/>
          <w:u w:val="single"/>
        </w:rPr>
        <w:fldChar w:fldCharType="end"/>
      </w:r>
      <w:r>
        <w:rPr>
          <w:i/>
          <w:u w:val="single"/>
        </w:rPr>
        <w:t>:</w:t>
      </w:r>
      <w:r w:rsidRPr="00533795">
        <w:rPr>
          <w:i/>
        </w:rPr>
        <w:t xml:space="preserve"> </w:t>
      </w:r>
      <w:r w:rsidRPr="00060E2B">
        <w:rPr>
          <w:i/>
        </w:rPr>
        <w:t>The simplest TDM solution is to exclude the overl</w:t>
      </w:r>
      <w:r>
        <w:rPr>
          <w:i/>
        </w:rPr>
        <w:t xml:space="preserve">apping resources from the resource pool, </w:t>
      </w:r>
      <w:r w:rsidR="00533795">
        <w:rPr>
          <w:i/>
        </w:rPr>
        <w:t>which does not</w:t>
      </w:r>
      <w:r w:rsidR="00533795" w:rsidRPr="00533795">
        <w:t xml:space="preserve"> </w:t>
      </w:r>
      <w:r w:rsidR="00533795" w:rsidRPr="00533795">
        <w:rPr>
          <w:i/>
        </w:rPr>
        <w:t>require dynamic coordination nor resource reservation results</w:t>
      </w:r>
      <w:r w:rsidR="00533795">
        <w:rPr>
          <w:i/>
        </w:rPr>
        <w:t>.</w:t>
      </w:r>
      <w:bookmarkEnd w:id="4"/>
      <w:r w:rsidR="00533795">
        <w:rPr>
          <w:i/>
        </w:rPr>
        <w:t xml:space="preserve"> </w:t>
      </w:r>
    </w:p>
    <w:p w14:paraId="2A9D2268" w14:textId="76A80607" w:rsidR="002E1196" w:rsidRPr="007F0D6C" w:rsidRDefault="003D4E78" w:rsidP="002E1196">
      <w:pPr>
        <w:pStyle w:val="a0"/>
        <w:spacing w:before="120"/>
        <w:rPr>
          <w:rFonts w:eastAsiaTheme="minorEastAsia"/>
          <w:u w:val="single"/>
          <w:lang w:eastAsia="zh-CN"/>
        </w:rPr>
      </w:pPr>
      <w:r>
        <w:rPr>
          <w:rFonts w:eastAsiaTheme="minorEastAsia"/>
          <w:u w:val="single"/>
          <w:lang w:eastAsia="zh-CN"/>
        </w:rPr>
        <w:t>Coordinated sensing resource</w:t>
      </w:r>
      <w:r w:rsidR="002E1196">
        <w:rPr>
          <w:rFonts w:eastAsiaTheme="minorEastAsia"/>
          <w:u w:val="single"/>
          <w:lang w:eastAsia="zh-CN"/>
        </w:rPr>
        <w:t xml:space="preserve"> reservation </w:t>
      </w:r>
    </w:p>
    <w:p w14:paraId="0179ECF5" w14:textId="16D33EFF" w:rsidR="002726E6" w:rsidRDefault="006C41C4" w:rsidP="006C41C4">
      <w:pPr>
        <w:pStyle w:val="a0"/>
        <w:spacing w:before="120"/>
        <w:rPr>
          <w:rFonts w:eastAsia="Batang"/>
          <w:szCs w:val="20"/>
          <w:lang w:val="en-GB" w:eastAsia="zh-CN"/>
        </w:rPr>
      </w:pPr>
      <w:r>
        <w:rPr>
          <w:rFonts w:eastAsiaTheme="minorEastAsia"/>
          <w:lang w:eastAsia="zh-CN"/>
        </w:rPr>
        <w:t xml:space="preserve">If </w:t>
      </w:r>
      <w:r w:rsidRPr="009D740E">
        <w:rPr>
          <w:rFonts w:eastAsia="Batang"/>
          <w:szCs w:val="20"/>
          <w:lang w:val="en-GB" w:eastAsia="zh-CN"/>
        </w:rPr>
        <w:t xml:space="preserve">LTE sidelink and NR sidelink </w:t>
      </w:r>
      <w:r w:rsidR="009D108F">
        <w:rPr>
          <w:rFonts w:eastAsia="Batang"/>
          <w:szCs w:val="20"/>
          <w:lang w:val="en-GB" w:eastAsia="zh-CN"/>
        </w:rPr>
        <w:t xml:space="preserve">modules may </w:t>
      </w:r>
      <w:r w:rsidRPr="009D740E">
        <w:rPr>
          <w:rFonts w:eastAsia="Batang"/>
          <w:szCs w:val="20"/>
          <w:lang w:val="en-GB" w:eastAsia="zh-CN"/>
        </w:rPr>
        <w:t>have coordinated procedures</w:t>
      </w:r>
      <w:r>
        <w:rPr>
          <w:rFonts w:eastAsia="Batang"/>
          <w:szCs w:val="20"/>
          <w:lang w:val="en-GB" w:eastAsia="zh-CN"/>
        </w:rPr>
        <w:t xml:space="preserve">, some potential solutions based on the information sharing between two modules can be considered for TDM. For example, if both LTE sidelink and NR sidelink are operating in autonomous </w:t>
      </w:r>
      <w:r w:rsidRPr="001F0635">
        <w:rPr>
          <w:rFonts w:eastAsiaTheme="minorEastAsia"/>
          <w:lang w:val="en-GB" w:eastAsia="zh-CN"/>
        </w:rPr>
        <w:t>resource selection</w:t>
      </w:r>
      <w:r>
        <w:rPr>
          <w:rFonts w:eastAsiaTheme="minorEastAsia"/>
          <w:lang w:val="en-GB" w:eastAsia="zh-CN"/>
        </w:rPr>
        <w:t xml:space="preserve"> </w:t>
      </w:r>
      <w:r>
        <w:rPr>
          <w:rFonts w:eastAsia="Batang"/>
          <w:szCs w:val="20"/>
          <w:lang w:val="en-GB" w:eastAsia="zh-CN"/>
        </w:rPr>
        <w:t>mode, the sensing and measurement results, as well as the selected resources, can be shared between them, so that the sidelink transmissions for LTE and NR can be separated in time. Thanks to the semi-static resource reservation mechanism adopted in LTE, this solution is feasible at least by simply excluding the slots</w:t>
      </w:r>
      <w:r w:rsidR="002E1196">
        <w:rPr>
          <w:rFonts w:eastAsia="Batang"/>
          <w:szCs w:val="20"/>
          <w:lang w:val="en-GB" w:eastAsia="zh-CN"/>
        </w:rPr>
        <w:t xml:space="preserve"> of NR</w:t>
      </w:r>
      <w:r>
        <w:rPr>
          <w:rFonts w:eastAsia="Batang"/>
          <w:szCs w:val="20"/>
          <w:lang w:val="en-GB" w:eastAsia="zh-CN"/>
        </w:rPr>
        <w:t xml:space="preserve"> sidelink overlapping with the reserved sources of LTE sidelink.</w:t>
      </w:r>
      <w:r w:rsidR="005E4572">
        <w:rPr>
          <w:rFonts w:eastAsia="Batang"/>
          <w:szCs w:val="20"/>
          <w:lang w:val="en-GB" w:eastAsia="zh-CN"/>
        </w:rPr>
        <w:t xml:space="preserve"> </w:t>
      </w:r>
    </w:p>
    <w:p w14:paraId="2E10406A" w14:textId="00AA45C8" w:rsidR="006C41C4" w:rsidRDefault="005E4572" w:rsidP="006C41C4">
      <w:pPr>
        <w:pStyle w:val="a0"/>
        <w:spacing w:before="120"/>
        <w:rPr>
          <w:rFonts w:eastAsia="Batang"/>
          <w:szCs w:val="20"/>
          <w:lang w:val="en-GB" w:eastAsia="zh-CN"/>
        </w:rPr>
      </w:pPr>
      <w:r>
        <w:rPr>
          <w:rFonts w:eastAsia="Batang"/>
          <w:szCs w:val="20"/>
          <w:lang w:val="en-GB" w:eastAsia="zh-CN"/>
        </w:rPr>
        <w:t xml:space="preserve">However, the impacts to the LTE sensing procedure should be investigated. For example, due to the transmission in NR sidelink, sensing is not possible in the LTE subframe at the same time. It may significantly reduce the candidate subframes in the selection window. Another issue is </w:t>
      </w:r>
      <w:r w:rsidR="002726E6">
        <w:rPr>
          <w:rFonts w:eastAsia="Batang"/>
          <w:szCs w:val="20"/>
          <w:lang w:val="en-GB" w:eastAsia="zh-CN"/>
        </w:rPr>
        <w:t>that during the transmission time of NR sidelink, receiving broadcast (e.g.</w:t>
      </w:r>
      <w:r w:rsidR="007D3932">
        <w:rPr>
          <w:rFonts w:eastAsia="Batang"/>
          <w:szCs w:val="20"/>
          <w:lang w:val="en-GB" w:eastAsia="zh-CN"/>
        </w:rPr>
        <w:t>,</w:t>
      </w:r>
      <w:r w:rsidR="002726E6">
        <w:rPr>
          <w:rFonts w:eastAsia="Batang"/>
          <w:szCs w:val="20"/>
          <w:lang w:val="en-GB" w:eastAsia="zh-CN"/>
        </w:rPr>
        <w:t xml:space="preserve"> basic safety message) in LTE sidelink is not possible due to the half-duplex constrain</w:t>
      </w:r>
      <w:r w:rsidR="003C7F38">
        <w:rPr>
          <w:rFonts w:eastAsia="Batang"/>
          <w:szCs w:val="20"/>
          <w:lang w:val="en-GB" w:eastAsia="zh-CN"/>
        </w:rPr>
        <w:t>t</w:t>
      </w:r>
      <w:r w:rsidR="002726E6">
        <w:rPr>
          <w:rFonts w:eastAsia="Batang"/>
          <w:szCs w:val="20"/>
          <w:lang w:val="en-GB" w:eastAsia="zh-CN"/>
        </w:rPr>
        <w:t>. The performance of packet reception of LTE sidelink would be significantly degraded.</w:t>
      </w:r>
    </w:p>
    <w:p w14:paraId="3F988F27" w14:textId="5AF970DC" w:rsidR="003D4E78" w:rsidRDefault="003D4E78" w:rsidP="003D4E78">
      <w:pPr>
        <w:pStyle w:val="a0"/>
        <w:spacing w:before="120"/>
        <w:rPr>
          <w:rFonts w:eastAsiaTheme="minorEastAsia"/>
          <w:b/>
          <w:i/>
          <w:lang w:eastAsia="zh-CN"/>
        </w:rPr>
      </w:pPr>
      <w:bookmarkStart w:id="5" w:name="_Ref528781631"/>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3</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Pr="003D4E78">
        <w:rPr>
          <w:rFonts w:eastAsiaTheme="minorEastAsia"/>
          <w:b/>
          <w:i/>
          <w:lang w:eastAsia="zh-CN"/>
        </w:rPr>
        <w:t xml:space="preserve">Semi-static </w:t>
      </w:r>
      <w:r>
        <w:rPr>
          <w:rFonts w:eastAsiaTheme="minorEastAsia"/>
          <w:b/>
          <w:i/>
          <w:lang w:eastAsia="zh-CN"/>
        </w:rPr>
        <w:t>coordination on</w:t>
      </w:r>
      <w:r w:rsidRPr="00242655">
        <w:rPr>
          <w:rFonts w:eastAsiaTheme="minorEastAsia"/>
          <w:b/>
          <w:i/>
          <w:lang w:eastAsia="zh-CN"/>
        </w:rPr>
        <w:t xml:space="preserve"> sensing and resource </w:t>
      </w:r>
      <w:r>
        <w:rPr>
          <w:rFonts w:eastAsiaTheme="minorEastAsia"/>
          <w:b/>
          <w:i/>
          <w:lang w:eastAsia="zh-CN"/>
        </w:rPr>
        <w:t xml:space="preserve">reservation </w:t>
      </w:r>
      <w:r w:rsidRPr="003D4E78">
        <w:rPr>
          <w:rFonts w:eastAsiaTheme="minorEastAsia"/>
          <w:b/>
          <w:i/>
          <w:lang w:eastAsia="zh-CN"/>
        </w:rPr>
        <w:t xml:space="preserve">between LTE and NR sidelink modules </w:t>
      </w:r>
      <w:r>
        <w:rPr>
          <w:rFonts w:eastAsiaTheme="minorEastAsia"/>
          <w:b/>
          <w:i/>
          <w:lang w:eastAsia="zh-CN"/>
        </w:rPr>
        <w:t>can be used</w:t>
      </w:r>
      <w:r>
        <w:rPr>
          <w:rFonts w:eastAsiaTheme="minorEastAsia"/>
          <w:b/>
          <w:i/>
          <w:noProof/>
          <w:lang w:eastAsia="zh-CN"/>
        </w:rPr>
        <w:t xml:space="preserve"> to prevent overlapping of </w:t>
      </w:r>
      <w:r w:rsidRPr="003D4E78">
        <w:rPr>
          <w:rFonts w:eastAsiaTheme="minorEastAsia"/>
          <w:b/>
          <w:i/>
          <w:noProof/>
          <w:lang w:eastAsia="zh-CN"/>
        </w:rPr>
        <w:t>NR and LTE V2X sidelink transmissions</w:t>
      </w:r>
      <w:r w:rsidRPr="001F0635">
        <w:rPr>
          <w:rFonts w:eastAsiaTheme="minorEastAsia"/>
          <w:b/>
          <w:i/>
          <w:lang w:eastAsia="zh-CN"/>
        </w:rPr>
        <w:t>.</w:t>
      </w:r>
      <w:bookmarkEnd w:id="5"/>
    </w:p>
    <w:p w14:paraId="5AB897E5" w14:textId="77777777" w:rsidR="003D4E78" w:rsidRPr="003D4E78" w:rsidRDefault="003D4E78" w:rsidP="003D4E78">
      <w:pPr>
        <w:pStyle w:val="a0"/>
        <w:spacing w:before="120"/>
        <w:rPr>
          <w:rFonts w:eastAsiaTheme="minorEastAsia"/>
          <w:lang w:eastAsia="zh-CN"/>
        </w:rPr>
      </w:pPr>
    </w:p>
    <w:p w14:paraId="79ED84A2" w14:textId="6CA5AF62" w:rsidR="00651088" w:rsidRPr="001F0635" w:rsidRDefault="00651088" w:rsidP="00651088">
      <w:pPr>
        <w:pStyle w:val="2"/>
        <w:numPr>
          <w:ilvl w:val="1"/>
          <w:numId w:val="5"/>
        </w:numPr>
        <w:rPr>
          <w:rFonts w:ascii="Arial" w:eastAsiaTheme="minorEastAsia" w:hAnsi="Arial"/>
          <w:b w:val="0"/>
          <w:lang w:eastAsia="zh-CN"/>
        </w:rPr>
      </w:pPr>
      <w:r>
        <w:rPr>
          <w:rFonts w:ascii="Arial" w:eastAsiaTheme="minorEastAsia" w:hAnsi="Arial"/>
          <w:b w:val="0"/>
          <w:lang w:val="en-GB" w:eastAsia="zh-CN"/>
        </w:rPr>
        <w:t>Short</w:t>
      </w:r>
      <w:r w:rsidRPr="00651088">
        <w:rPr>
          <w:rFonts w:ascii="Arial" w:eastAsiaTheme="minorEastAsia" w:hAnsi="Arial"/>
          <w:b w:val="0"/>
          <w:lang w:val="en-GB" w:eastAsia="zh-CN"/>
        </w:rPr>
        <w:t xml:space="preserve"> term time-scale coordination</w:t>
      </w:r>
    </w:p>
    <w:p w14:paraId="0717627F" w14:textId="77777777" w:rsidR="002E1196" w:rsidRPr="007F0D6C" w:rsidRDefault="002E1196" w:rsidP="002E1196">
      <w:pPr>
        <w:pStyle w:val="a0"/>
        <w:spacing w:before="120"/>
        <w:rPr>
          <w:rFonts w:eastAsia="Batang"/>
          <w:szCs w:val="20"/>
          <w:u w:val="single"/>
          <w:lang w:val="en-GB" w:eastAsia="zh-CN"/>
        </w:rPr>
      </w:pPr>
      <w:r w:rsidRPr="007F0D6C">
        <w:rPr>
          <w:rFonts w:eastAsia="Batang"/>
          <w:szCs w:val="20"/>
          <w:u w:val="single"/>
          <w:lang w:val="en-GB" w:eastAsia="zh-CN"/>
        </w:rPr>
        <w:t>Joint resource selection</w:t>
      </w:r>
    </w:p>
    <w:p w14:paraId="272A6520" w14:textId="5EF2AF4E" w:rsidR="002E1196" w:rsidRDefault="002E1196" w:rsidP="002E1196">
      <w:pPr>
        <w:pStyle w:val="a0"/>
        <w:spacing w:before="120"/>
        <w:rPr>
          <w:rFonts w:eastAsia="Batang"/>
          <w:szCs w:val="20"/>
          <w:lang w:val="en-GB" w:eastAsia="zh-CN"/>
        </w:rPr>
      </w:pPr>
      <w:r>
        <w:rPr>
          <w:rFonts w:eastAsia="Batang"/>
          <w:szCs w:val="20"/>
          <w:lang w:val="en-GB" w:eastAsia="zh-CN"/>
        </w:rPr>
        <w:t xml:space="preserve">If short term inter-module coordination can be employed between </w:t>
      </w:r>
      <w:r w:rsidRPr="009D740E">
        <w:rPr>
          <w:rFonts w:eastAsia="Batang"/>
          <w:szCs w:val="20"/>
          <w:lang w:val="en-GB" w:eastAsia="zh-CN"/>
        </w:rPr>
        <w:t xml:space="preserve">LTE sidelink and NR sidelink </w:t>
      </w:r>
      <w:r>
        <w:rPr>
          <w:rFonts w:eastAsia="Batang"/>
          <w:szCs w:val="20"/>
          <w:lang w:val="en-GB" w:eastAsia="zh-CN"/>
        </w:rPr>
        <w:t xml:space="preserve">modules, a </w:t>
      </w:r>
      <w:r w:rsidRPr="00DF5B02">
        <w:rPr>
          <w:rFonts w:eastAsia="Batang"/>
          <w:noProof/>
          <w:szCs w:val="20"/>
          <w:lang w:val="en-GB" w:eastAsia="zh-CN"/>
        </w:rPr>
        <w:t>joint</w:t>
      </w:r>
      <w:r>
        <w:rPr>
          <w:rFonts w:eastAsia="Batang"/>
          <w:szCs w:val="20"/>
          <w:lang w:val="en-GB" w:eastAsia="zh-CN"/>
        </w:rPr>
        <w:t xml:space="preserve"> resource selection mechanism for LTE and NR sidelink can also be considered. Given that the physical resource configurations may be distinct significantly between LTE sidelink and NR sidelink, the sensing </w:t>
      </w:r>
      <w:r>
        <w:t xml:space="preserve">procedure and monitoring </w:t>
      </w:r>
      <w:r>
        <w:rPr>
          <w:rFonts w:eastAsia="Batang"/>
          <w:szCs w:val="20"/>
          <w:lang w:val="en-GB" w:eastAsia="zh-CN"/>
        </w:rPr>
        <w:t xml:space="preserve">may be sidelink-specific. However, the </w:t>
      </w:r>
      <w:r>
        <w:t xml:space="preserve">resource selection may be performed over the superset of candidate resources from both sidelink, so that the </w:t>
      </w:r>
      <w:r w:rsidR="003D4E78">
        <w:t xml:space="preserve">collision between LTE and NR sidelink transmission </w:t>
      </w:r>
      <w:r>
        <w:rPr>
          <w:rFonts w:eastAsia="Batang"/>
          <w:szCs w:val="20"/>
          <w:lang w:val="en-GB" w:eastAsia="zh-CN"/>
        </w:rPr>
        <w:t>can be avoided.</w:t>
      </w:r>
    </w:p>
    <w:p w14:paraId="5EFFF915" w14:textId="46F57FA8" w:rsidR="002E1196" w:rsidRDefault="003D4E78" w:rsidP="006C41C4">
      <w:pPr>
        <w:pStyle w:val="a0"/>
        <w:spacing w:before="120"/>
        <w:rPr>
          <w:rFonts w:eastAsia="Batang"/>
          <w:szCs w:val="20"/>
          <w:lang w:val="en-GB" w:eastAsia="zh-CN"/>
        </w:rPr>
      </w:pPr>
      <w:r>
        <w:rPr>
          <w:rFonts w:eastAsia="Batang"/>
          <w:szCs w:val="20"/>
          <w:u w:val="single"/>
          <w:lang w:val="en-GB" w:eastAsia="zh-CN"/>
        </w:rPr>
        <w:t>Dropping based on QoS</w:t>
      </w:r>
    </w:p>
    <w:p w14:paraId="2D636806" w14:textId="4D222971" w:rsidR="002726E6" w:rsidRDefault="003D4E78" w:rsidP="006C41C4">
      <w:pPr>
        <w:pStyle w:val="a0"/>
        <w:spacing w:before="120"/>
        <w:rPr>
          <w:rFonts w:eastAsia="Batang"/>
          <w:szCs w:val="20"/>
          <w:lang w:val="en-GB" w:eastAsia="zh-CN"/>
        </w:rPr>
      </w:pPr>
      <w:r>
        <w:rPr>
          <w:rFonts w:eastAsia="Batang"/>
          <w:szCs w:val="20"/>
          <w:lang w:val="en-GB" w:eastAsia="zh-CN"/>
        </w:rPr>
        <w:t xml:space="preserve">By this way, independent </w:t>
      </w:r>
      <w:r w:rsidR="009D108F">
        <w:rPr>
          <w:rFonts w:eastAsia="Batang"/>
          <w:szCs w:val="20"/>
          <w:lang w:val="en-GB" w:eastAsia="zh-CN"/>
        </w:rPr>
        <w:t xml:space="preserve">resource allocation between </w:t>
      </w:r>
      <w:r w:rsidR="009D108F" w:rsidRPr="009D740E">
        <w:rPr>
          <w:rFonts w:eastAsia="Batang"/>
          <w:szCs w:val="20"/>
          <w:lang w:val="en-GB" w:eastAsia="zh-CN"/>
        </w:rPr>
        <w:t>LTE sidelink and NR sidelink</w:t>
      </w:r>
      <w:r w:rsidR="009D108F">
        <w:rPr>
          <w:rFonts w:eastAsia="Batang"/>
          <w:szCs w:val="20"/>
          <w:lang w:val="en-GB" w:eastAsia="zh-CN"/>
        </w:rPr>
        <w:t xml:space="preserve"> can be applied for better </w:t>
      </w:r>
      <w:r w:rsidR="00060E2B">
        <w:t xml:space="preserve">spectrum utilization. </w:t>
      </w:r>
      <w:r w:rsidR="00060E2B">
        <w:rPr>
          <w:rFonts w:eastAsia="Batang"/>
          <w:szCs w:val="20"/>
          <w:lang w:val="en-GB" w:eastAsia="zh-CN"/>
        </w:rPr>
        <w:t>In any case</w:t>
      </w:r>
      <w:r w:rsidR="003C7F38">
        <w:rPr>
          <w:rFonts w:eastAsia="Batang"/>
          <w:szCs w:val="20"/>
          <w:lang w:val="en-GB" w:eastAsia="zh-CN"/>
        </w:rPr>
        <w:t>,</w:t>
      </w:r>
      <w:r w:rsidR="00060E2B">
        <w:rPr>
          <w:rFonts w:eastAsia="Batang"/>
          <w:szCs w:val="20"/>
          <w:lang w:val="en-GB" w:eastAsia="zh-CN"/>
        </w:rPr>
        <w:t xml:space="preserve"> if</w:t>
      </w:r>
      <w:r w:rsidR="003C7F38">
        <w:rPr>
          <w:rFonts w:eastAsia="Batang"/>
          <w:szCs w:val="20"/>
          <w:lang w:val="en-GB" w:eastAsia="zh-CN"/>
        </w:rPr>
        <w:t xml:space="preserve"> </w:t>
      </w:r>
      <w:r w:rsidR="003C7F38">
        <w:rPr>
          <w:rFonts w:eastAsiaTheme="minorEastAsia" w:hint="eastAsia"/>
          <w:szCs w:val="20"/>
          <w:lang w:val="en-GB" w:eastAsia="zh-CN"/>
        </w:rPr>
        <w:t>a</w:t>
      </w:r>
      <w:r w:rsidR="00060E2B">
        <w:rPr>
          <w:rFonts w:eastAsia="Batang"/>
          <w:szCs w:val="20"/>
          <w:lang w:val="en-GB" w:eastAsia="zh-CN"/>
        </w:rPr>
        <w:t xml:space="preserve"> collision between LTE and NR sidelink transmission occurs, one of the transmission </w:t>
      </w:r>
      <w:r w:rsidR="003E726B">
        <w:rPr>
          <w:rFonts w:eastAsia="Batang"/>
          <w:szCs w:val="20"/>
          <w:lang w:val="en-GB" w:eastAsia="zh-CN"/>
        </w:rPr>
        <w:t>occasions</w:t>
      </w:r>
      <w:r w:rsidR="00060E2B">
        <w:rPr>
          <w:rFonts w:eastAsia="Batang"/>
          <w:szCs w:val="20"/>
          <w:lang w:val="en-GB" w:eastAsia="zh-CN"/>
        </w:rPr>
        <w:t xml:space="preserve"> should be dropped based on the QoS requirement.</w:t>
      </w:r>
    </w:p>
    <w:p w14:paraId="0B9AF36B" w14:textId="472C3FA7" w:rsidR="003D4E78" w:rsidRDefault="003D4E78" w:rsidP="003D4E78">
      <w:pPr>
        <w:pStyle w:val="a0"/>
        <w:spacing w:before="120"/>
        <w:rPr>
          <w:rFonts w:eastAsiaTheme="minorEastAsia"/>
          <w:b/>
          <w:i/>
          <w:lang w:eastAsia="zh-CN"/>
        </w:rPr>
      </w:pPr>
      <w:bookmarkStart w:id="6" w:name="_Ref528781633"/>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4</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007B22A5">
        <w:rPr>
          <w:rFonts w:eastAsiaTheme="minorEastAsia"/>
          <w:b/>
          <w:i/>
          <w:lang w:eastAsia="zh-CN"/>
        </w:rPr>
        <w:t>Dynamic resource allocation (su</w:t>
      </w:r>
      <w:r w:rsidR="007B22A5" w:rsidRPr="007B22A5">
        <w:rPr>
          <w:rFonts w:eastAsiaTheme="minorEastAsia"/>
          <w:b/>
          <w:i/>
          <w:lang w:eastAsia="zh-CN"/>
        </w:rPr>
        <w:t xml:space="preserve">ch as joint resource selection, </w:t>
      </w:r>
      <w:r w:rsidR="007B22A5">
        <w:rPr>
          <w:rFonts w:eastAsiaTheme="minorEastAsia"/>
          <w:b/>
          <w:i/>
          <w:lang w:eastAsia="zh-CN"/>
        </w:rPr>
        <w:t>dropping based on QoS</w:t>
      </w:r>
      <w:r w:rsidR="007B22A5" w:rsidRPr="007B22A5">
        <w:rPr>
          <w:rFonts w:eastAsiaTheme="minorEastAsia"/>
          <w:b/>
          <w:i/>
          <w:lang w:eastAsia="zh-CN"/>
        </w:rPr>
        <w:t>, etc</w:t>
      </w:r>
      <w:r w:rsidR="007B22A5">
        <w:rPr>
          <w:rFonts w:eastAsiaTheme="minorEastAsia"/>
          <w:b/>
          <w:i/>
          <w:lang w:eastAsia="zh-CN"/>
        </w:rPr>
        <w:t>.)</w:t>
      </w:r>
      <w:r w:rsidRPr="003D4E78">
        <w:rPr>
          <w:rFonts w:eastAsiaTheme="minorEastAsia"/>
          <w:b/>
          <w:i/>
          <w:lang w:eastAsia="zh-CN"/>
        </w:rPr>
        <w:t xml:space="preserve"> </w:t>
      </w:r>
      <w:r>
        <w:rPr>
          <w:rFonts w:eastAsiaTheme="minorEastAsia"/>
          <w:b/>
          <w:i/>
          <w:lang w:eastAsia="zh-CN"/>
        </w:rPr>
        <w:t xml:space="preserve">can be </w:t>
      </w:r>
      <w:r w:rsidR="007B22A5">
        <w:rPr>
          <w:rFonts w:eastAsiaTheme="minorEastAsia"/>
          <w:b/>
          <w:i/>
          <w:lang w:eastAsia="zh-CN"/>
        </w:rPr>
        <w:t>considered if</w:t>
      </w:r>
      <w:r w:rsidR="007B22A5" w:rsidRPr="007B22A5">
        <w:rPr>
          <w:rFonts w:eastAsiaTheme="minorEastAsia"/>
          <w:b/>
          <w:i/>
          <w:lang w:eastAsia="zh-CN"/>
        </w:rPr>
        <w:t xml:space="preserve"> </w:t>
      </w:r>
      <w:r w:rsidR="007B22A5">
        <w:rPr>
          <w:rFonts w:eastAsiaTheme="minorEastAsia"/>
          <w:b/>
          <w:i/>
          <w:lang w:eastAsia="zh-CN"/>
        </w:rPr>
        <w:t>s</w:t>
      </w:r>
      <w:r w:rsidR="007B22A5" w:rsidRPr="003D4E78">
        <w:rPr>
          <w:rFonts w:eastAsiaTheme="minorEastAsia"/>
          <w:b/>
          <w:i/>
          <w:lang w:eastAsia="zh-CN"/>
        </w:rPr>
        <w:t xml:space="preserve">hort term </w:t>
      </w:r>
      <w:r w:rsidR="007B22A5">
        <w:rPr>
          <w:rFonts w:eastAsiaTheme="minorEastAsia"/>
          <w:b/>
          <w:i/>
          <w:lang w:eastAsia="zh-CN"/>
        </w:rPr>
        <w:t xml:space="preserve">coordination is possible </w:t>
      </w:r>
      <w:r w:rsidR="007B22A5" w:rsidRPr="003D4E78">
        <w:rPr>
          <w:rFonts w:eastAsiaTheme="minorEastAsia"/>
          <w:b/>
          <w:i/>
          <w:lang w:eastAsia="zh-CN"/>
        </w:rPr>
        <w:t>between LTE and NR sidelink modules</w:t>
      </w:r>
      <w:r w:rsidRPr="001F0635">
        <w:rPr>
          <w:rFonts w:eastAsiaTheme="minorEastAsia"/>
          <w:b/>
          <w:i/>
          <w:lang w:eastAsia="zh-CN"/>
        </w:rPr>
        <w:t>.</w:t>
      </w:r>
      <w:bookmarkEnd w:id="6"/>
    </w:p>
    <w:p w14:paraId="7F0F5FB3" w14:textId="77777777" w:rsidR="003D4E78" w:rsidRDefault="003D4E78" w:rsidP="00060E2B">
      <w:pPr>
        <w:pStyle w:val="a0"/>
        <w:spacing w:before="120"/>
        <w:rPr>
          <w:rFonts w:eastAsiaTheme="minorEastAsia"/>
          <w:lang w:eastAsia="zh-CN"/>
        </w:rPr>
      </w:pPr>
    </w:p>
    <w:p w14:paraId="7A054DD1" w14:textId="19CBAFC5" w:rsidR="00651088" w:rsidRPr="00203CE9" w:rsidRDefault="00651088" w:rsidP="0065108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F</w:t>
      </w:r>
      <w:r w:rsidRPr="00651088">
        <w:rPr>
          <w:rFonts w:ascii="Arial" w:eastAsia="宋体" w:hAnsi="Arial" w:cs="Times New Roman"/>
          <w:b w:val="0"/>
          <w:bCs w:val="0"/>
          <w:kern w:val="0"/>
          <w:sz w:val="36"/>
          <w:szCs w:val="20"/>
          <w:lang w:eastAsia="zh-CN"/>
        </w:rPr>
        <w:t>DM</w:t>
      </w:r>
      <w:r w:rsidR="00CC54E8">
        <w:rPr>
          <w:rFonts w:ascii="Arial" w:eastAsia="宋体" w:hAnsi="Arial" w:cs="Times New Roman"/>
          <w:b w:val="0"/>
          <w:bCs w:val="0"/>
          <w:kern w:val="0"/>
          <w:sz w:val="36"/>
          <w:szCs w:val="20"/>
          <w:lang w:eastAsia="zh-CN"/>
        </w:rPr>
        <w:t xml:space="preserve"> solution</w:t>
      </w:r>
      <w:r w:rsidRPr="00651088" w:rsidDel="00651088">
        <w:rPr>
          <w:rFonts w:ascii="Arial" w:eastAsia="宋体" w:hAnsi="Arial" w:cs="Times New Roman"/>
          <w:kern w:val="0"/>
          <w:sz w:val="36"/>
          <w:szCs w:val="20"/>
          <w:lang w:eastAsia="zh-CN"/>
        </w:rPr>
        <w:t xml:space="preserve"> </w:t>
      </w:r>
    </w:p>
    <w:p w14:paraId="0B2E5BA3" w14:textId="68429BC7" w:rsidR="005364B8" w:rsidRDefault="005364B8" w:rsidP="005364B8">
      <w:pPr>
        <w:pStyle w:val="a0"/>
        <w:spacing w:before="120"/>
        <w:rPr>
          <w:rFonts w:eastAsia="Batang"/>
          <w:szCs w:val="20"/>
          <w:lang w:val="en-GB" w:eastAsia="x-none"/>
        </w:rPr>
      </w:pPr>
      <w:r>
        <w:rPr>
          <w:rFonts w:eastAsia="Batang"/>
          <w:szCs w:val="20"/>
          <w:lang w:val="en-GB" w:eastAsia="x-none"/>
        </w:rPr>
        <w:t>FDM solution has beneficial on supporting i</w:t>
      </w:r>
      <w:r w:rsidRPr="005364B8">
        <w:rPr>
          <w:rFonts w:eastAsia="Batang"/>
          <w:szCs w:val="20"/>
          <w:lang w:val="en-GB" w:eastAsia="x-none"/>
        </w:rPr>
        <w:t xml:space="preserve">ndependent resource </w:t>
      </w:r>
      <w:r>
        <w:rPr>
          <w:rFonts w:eastAsia="Batang"/>
          <w:szCs w:val="20"/>
          <w:lang w:val="en-GB" w:eastAsia="x-none"/>
        </w:rPr>
        <w:t>allocation between LTE and NR sidelink modules.</w:t>
      </w:r>
      <w:r w:rsidR="002E1196">
        <w:rPr>
          <w:rFonts w:eastAsia="Batang"/>
          <w:szCs w:val="20"/>
          <w:lang w:val="en-GB" w:eastAsia="x-none"/>
        </w:rPr>
        <w:t xml:space="preserve"> The following issues are identified for FDM solution:</w:t>
      </w:r>
    </w:p>
    <w:p w14:paraId="0784FE7E" w14:textId="4B4FC132" w:rsidR="003D6A64" w:rsidRDefault="003D6A64" w:rsidP="003D6A64">
      <w:pPr>
        <w:pStyle w:val="a0"/>
        <w:spacing w:before="120"/>
        <w:rPr>
          <w:rFonts w:eastAsia="Batang"/>
          <w:szCs w:val="20"/>
          <w:lang w:val="en-GB" w:eastAsia="zh-CN"/>
        </w:rPr>
      </w:pPr>
      <w:r>
        <w:rPr>
          <w:rFonts w:eastAsia="Batang"/>
          <w:szCs w:val="20"/>
          <w:u w:val="single"/>
          <w:lang w:val="en-GB" w:eastAsia="zh-CN"/>
        </w:rPr>
        <w:t>Power limited issue</w:t>
      </w:r>
    </w:p>
    <w:p w14:paraId="5AB5D299" w14:textId="599E8B66" w:rsidR="00B5316E" w:rsidRDefault="003D6A64" w:rsidP="005364B8">
      <w:pPr>
        <w:pStyle w:val="a0"/>
        <w:spacing w:before="120"/>
        <w:rPr>
          <w:rFonts w:eastAsiaTheme="minorEastAsia"/>
          <w:noProof/>
          <w:lang w:eastAsia="zh-CN"/>
        </w:rPr>
      </w:pPr>
      <w:r>
        <w:rPr>
          <w:rFonts w:eastAsiaTheme="minorEastAsia"/>
          <w:lang w:eastAsia="zh-CN"/>
        </w:rPr>
        <w:t>I</w:t>
      </w:r>
      <w:r w:rsidR="005364B8">
        <w:rPr>
          <w:rFonts w:eastAsiaTheme="minorEastAsia"/>
          <w:lang w:eastAsia="zh-CN"/>
        </w:rPr>
        <w:t xml:space="preserve">n the case of both LTE and NR sidelink transmissions occur at the same time, the LTE sidelink transmission may limit the power available for NR sidelink transmission and vice versa. The issue of how to share the power between LTE and NR sidelink in order to meet the QoS requirements should also </w:t>
      </w:r>
      <w:r w:rsidR="005364B8" w:rsidRPr="001C2392">
        <w:rPr>
          <w:rFonts w:eastAsiaTheme="minorEastAsia"/>
          <w:noProof/>
          <w:lang w:eastAsia="zh-CN"/>
        </w:rPr>
        <w:t>be addressed</w:t>
      </w:r>
      <w:r w:rsidR="002E1196">
        <w:rPr>
          <w:rFonts w:eastAsiaTheme="minorEastAsia"/>
          <w:noProof/>
          <w:lang w:eastAsia="zh-CN"/>
        </w:rPr>
        <w:t>.</w:t>
      </w:r>
    </w:p>
    <w:p w14:paraId="0EA46F24" w14:textId="5EB47094" w:rsidR="003D6A64" w:rsidRDefault="003D6A64" w:rsidP="003D6A64">
      <w:pPr>
        <w:pStyle w:val="a0"/>
        <w:spacing w:before="120"/>
        <w:rPr>
          <w:rFonts w:eastAsia="Batang"/>
          <w:szCs w:val="20"/>
          <w:lang w:val="en-GB" w:eastAsia="zh-CN"/>
        </w:rPr>
      </w:pPr>
      <w:r>
        <w:rPr>
          <w:rFonts w:eastAsia="Batang"/>
          <w:szCs w:val="20"/>
          <w:u w:val="single"/>
          <w:lang w:val="en-GB" w:eastAsia="zh-CN"/>
        </w:rPr>
        <w:t>S</w:t>
      </w:r>
      <w:r w:rsidRPr="003D6A64">
        <w:rPr>
          <w:rFonts w:eastAsia="Batang"/>
          <w:szCs w:val="20"/>
          <w:u w:val="single"/>
          <w:lang w:val="en-GB" w:eastAsia="zh-CN"/>
        </w:rPr>
        <w:t>elf-interference</w:t>
      </w:r>
      <w:r>
        <w:rPr>
          <w:rFonts w:eastAsia="Batang"/>
          <w:szCs w:val="20"/>
          <w:u w:val="single"/>
          <w:lang w:val="en-GB" w:eastAsia="zh-CN"/>
        </w:rPr>
        <w:t xml:space="preserve"> issue</w:t>
      </w:r>
    </w:p>
    <w:p w14:paraId="640CE767" w14:textId="529689F5" w:rsidR="002E1196" w:rsidRDefault="003D6A64" w:rsidP="002E1196">
      <w:pPr>
        <w:pStyle w:val="a0"/>
        <w:rPr>
          <w:rFonts w:eastAsiaTheme="minorEastAsia"/>
          <w:lang w:eastAsia="zh-CN"/>
        </w:rPr>
      </w:pPr>
      <w:r>
        <w:rPr>
          <w:rFonts w:eastAsiaTheme="minorEastAsia"/>
          <w:lang w:eastAsia="zh-CN"/>
        </w:rPr>
        <w:t>W</w:t>
      </w:r>
      <w:r w:rsidR="002E1196" w:rsidRPr="001F0635">
        <w:rPr>
          <w:rFonts w:eastAsiaTheme="minorEastAsia"/>
          <w:lang w:eastAsia="zh-CN"/>
        </w:rPr>
        <w:t xml:space="preserve">hen a UE </w:t>
      </w:r>
      <w:r w:rsidR="002E1196" w:rsidRPr="001C2392">
        <w:rPr>
          <w:rFonts w:eastAsiaTheme="minorEastAsia"/>
          <w:noProof/>
          <w:lang w:eastAsia="zh-CN"/>
        </w:rPr>
        <w:t>is configured</w:t>
      </w:r>
      <w:r w:rsidR="002E1196" w:rsidRPr="001F0635">
        <w:rPr>
          <w:rFonts w:eastAsiaTheme="minorEastAsia"/>
          <w:lang w:eastAsia="zh-CN"/>
        </w:rPr>
        <w:t xml:space="preserve"> with both LTE and NR sidelink, there could be some self-interference issues due to coexistence, namely inter-modulation distortion and harmonic, depending on the exact LTE and NR band combinations.</w:t>
      </w:r>
    </w:p>
    <w:p w14:paraId="5B84F13F" w14:textId="77219740" w:rsidR="003D6A64" w:rsidRDefault="003D6A64" w:rsidP="003D6A64">
      <w:pPr>
        <w:pStyle w:val="a0"/>
        <w:spacing w:before="120"/>
        <w:rPr>
          <w:rFonts w:eastAsia="Batang"/>
          <w:szCs w:val="20"/>
          <w:lang w:val="en-GB" w:eastAsia="zh-CN"/>
        </w:rPr>
      </w:pPr>
      <w:r w:rsidRPr="003D6A64">
        <w:rPr>
          <w:rFonts w:eastAsia="Batang"/>
          <w:szCs w:val="20"/>
          <w:u w:val="single"/>
          <w:lang w:val="en-GB" w:eastAsia="zh-CN"/>
        </w:rPr>
        <w:t xml:space="preserve">Half duplex </w:t>
      </w:r>
      <w:proofErr w:type="gramStart"/>
      <w:r w:rsidRPr="003D6A64">
        <w:rPr>
          <w:rFonts w:eastAsia="Batang"/>
          <w:szCs w:val="20"/>
          <w:u w:val="single"/>
          <w:lang w:val="en-GB" w:eastAsia="zh-CN"/>
        </w:rPr>
        <w:t>issue</w:t>
      </w:r>
      <w:proofErr w:type="gramEnd"/>
    </w:p>
    <w:p w14:paraId="1DCCE5C5" w14:textId="65B5C697" w:rsidR="003D6A64" w:rsidRPr="001F0635" w:rsidRDefault="003D6A64" w:rsidP="003D6A64">
      <w:pPr>
        <w:pStyle w:val="a0"/>
        <w:spacing w:before="120"/>
        <w:rPr>
          <w:rFonts w:eastAsiaTheme="minorEastAsia"/>
          <w:lang w:eastAsia="zh-CN"/>
        </w:rPr>
      </w:pPr>
      <w:r w:rsidRPr="001F0635">
        <w:rPr>
          <w:rFonts w:eastAsiaTheme="minorEastAsia"/>
          <w:lang w:eastAsia="zh-CN"/>
        </w:rPr>
        <w:t xml:space="preserve">If the LTE and NR sidelink are deployed in </w:t>
      </w:r>
      <w:r w:rsidRPr="001F0635">
        <w:rPr>
          <w:rFonts w:eastAsia="等线"/>
          <w:szCs w:val="20"/>
        </w:rPr>
        <w:t>adjacent channels, i</w:t>
      </w:r>
      <w:r w:rsidRPr="001F0635">
        <w:rPr>
          <w:rFonts w:eastAsiaTheme="minorEastAsia"/>
          <w:lang w:eastAsia="zh-CN"/>
        </w:rPr>
        <w:t>t may be challenging for simultaneous</w:t>
      </w:r>
      <w:r w:rsidRPr="001F0635">
        <w:rPr>
          <w:rFonts w:eastAsiaTheme="minorEastAsia" w:hint="eastAsia"/>
          <w:lang w:eastAsia="zh-CN"/>
        </w:rPr>
        <w:t xml:space="preserve"> transmission and/or reception</w:t>
      </w:r>
      <w:r w:rsidRPr="001F0635">
        <w:rPr>
          <w:rFonts w:eastAsiaTheme="minorEastAsia"/>
          <w:lang w:eastAsia="zh-CN"/>
        </w:rPr>
        <w:t xml:space="preserve"> on both modes due to leakage from TX to RX. This will lead to </w:t>
      </w:r>
      <w:r>
        <w:rPr>
          <w:rFonts w:eastAsiaTheme="minorEastAsia"/>
          <w:lang w:eastAsia="zh-CN"/>
        </w:rPr>
        <w:t xml:space="preserve">a </w:t>
      </w:r>
      <w:r w:rsidRPr="00234081">
        <w:rPr>
          <w:rFonts w:eastAsiaTheme="minorEastAsia"/>
          <w:noProof/>
          <w:lang w:eastAsia="zh-CN"/>
        </w:rPr>
        <w:t>half-duplex</w:t>
      </w:r>
      <w:r w:rsidRPr="001F0635">
        <w:rPr>
          <w:rFonts w:eastAsiaTheme="minorEastAsia"/>
          <w:lang w:eastAsia="zh-CN"/>
        </w:rPr>
        <w:t xml:space="preserve"> issue between LTE and NR sidelink operations, </w:t>
      </w:r>
      <w:r w:rsidRPr="00234081">
        <w:rPr>
          <w:rFonts w:eastAsiaTheme="minorEastAsia"/>
          <w:noProof/>
          <w:lang w:eastAsia="zh-CN"/>
        </w:rPr>
        <w:t>i.e.</w:t>
      </w:r>
      <w:r>
        <w:rPr>
          <w:rFonts w:eastAsiaTheme="minorEastAsia"/>
          <w:noProof/>
          <w:lang w:eastAsia="zh-CN"/>
        </w:rPr>
        <w:t>,</w:t>
      </w:r>
      <w:r w:rsidRPr="001F0635">
        <w:rPr>
          <w:rFonts w:eastAsiaTheme="minorEastAsia"/>
          <w:lang w:eastAsia="zh-CN"/>
        </w:rPr>
        <w:t xml:space="preserve"> a UE transmits on one side may not be able to monitor and perform proper measurement on the other side. </w:t>
      </w:r>
      <w:r w:rsidR="001E1122" w:rsidRPr="001F0635">
        <w:rPr>
          <w:rFonts w:eastAsiaTheme="minorEastAsia"/>
          <w:lang w:eastAsia="zh-CN"/>
        </w:rPr>
        <w:t xml:space="preserve">This issue is more severe than that of LTE CA. </w:t>
      </w:r>
      <w:r w:rsidR="001E1122">
        <w:rPr>
          <w:rFonts w:eastAsiaTheme="minorEastAsia"/>
          <w:lang w:eastAsia="zh-CN"/>
        </w:rPr>
        <w:t>U</w:t>
      </w:r>
      <w:r w:rsidR="001E1122" w:rsidRPr="001F0635">
        <w:rPr>
          <w:rFonts w:eastAsiaTheme="minorEastAsia"/>
          <w:lang w:eastAsia="zh-CN"/>
        </w:rPr>
        <w:t xml:space="preserve">nlike the LTE CA case, the LTE and NR sidelink technologies may be implemented in separate modules. </w:t>
      </w:r>
      <w:r w:rsidR="001E1122" w:rsidRPr="00234081">
        <w:rPr>
          <w:rFonts w:eastAsiaTheme="minorEastAsia"/>
          <w:noProof/>
          <w:lang w:eastAsia="zh-CN"/>
        </w:rPr>
        <w:t>Real</w:t>
      </w:r>
      <w:r w:rsidR="001E1122">
        <w:rPr>
          <w:rFonts w:eastAsiaTheme="minorEastAsia"/>
          <w:noProof/>
          <w:lang w:eastAsia="zh-CN"/>
        </w:rPr>
        <w:t>-</w:t>
      </w:r>
      <w:r w:rsidR="001E1122" w:rsidRPr="00234081">
        <w:rPr>
          <w:rFonts w:eastAsiaTheme="minorEastAsia"/>
          <w:noProof/>
          <w:lang w:eastAsia="zh-CN"/>
        </w:rPr>
        <w:t>time</w:t>
      </w:r>
      <w:r w:rsidR="001E1122" w:rsidRPr="001F0635">
        <w:rPr>
          <w:rFonts w:eastAsiaTheme="minorEastAsia"/>
          <w:lang w:eastAsia="zh-CN"/>
        </w:rPr>
        <w:t xml:space="preserve"> coordination for simultaneous </w:t>
      </w:r>
      <w:r w:rsidR="001E1122" w:rsidRPr="001F0635">
        <w:rPr>
          <w:rFonts w:eastAsiaTheme="minorEastAsia" w:hint="eastAsia"/>
          <w:lang w:eastAsia="zh-CN"/>
        </w:rPr>
        <w:t xml:space="preserve">transmission </w:t>
      </w:r>
      <w:r w:rsidR="001E1122" w:rsidRPr="001C2392">
        <w:rPr>
          <w:rFonts w:eastAsiaTheme="minorEastAsia" w:hint="eastAsia"/>
          <w:noProof/>
          <w:lang w:eastAsia="zh-CN"/>
        </w:rPr>
        <w:t>and/or</w:t>
      </w:r>
      <w:r w:rsidR="001E1122" w:rsidRPr="001F0635">
        <w:rPr>
          <w:rFonts w:eastAsiaTheme="minorEastAsia" w:hint="eastAsia"/>
          <w:lang w:eastAsia="zh-CN"/>
        </w:rPr>
        <w:t xml:space="preserve"> reception</w:t>
      </w:r>
      <w:r w:rsidR="001E1122" w:rsidRPr="001F0635">
        <w:rPr>
          <w:rFonts w:eastAsiaTheme="minorEastAsia"/>
          <w:lang w:eastAsia="zh-CN"/>
        </w:rPr>
        <w:t xml:space="preserve"> between them may </w:t>
      </w:r>
      <w:r w:rsidR="001E1122">
        <w:rPr>
          <w:rFonts w:eastAsiaTheme="minorEastAsia"/>
          <w:lang w:eastAsia="zh-CN"/>
        </w:rPr>
        <w:t xml:space="preserve">be </w:t>
      </w:r>
      <w:r w:rsidR="001E1122" w:rsidRPr="00234081">
        <w:rPr>
          <w:rFonts w:eastAsiaTheme="minorEastAsia"/>
          <w:lang w:eastAsia="zh-CN"/>
        </w:rPr>
        <w:t>infeasible</w:t>
      </w:r>
      <w:r w:rsidR="001E1122" w:rsidRPr="001F0635">
        <w:rPr>
          <w:rFonts w:eastAsiaTheme="minorEastAsia"/>
          <w:lang w:eastAsia="zh-CN"/>
        </w:rPr>
        <w:t>.</w:t>
      </w:r>
    </w:p>
    <w:p w14:paraId="329DCAD5" w14:textId="5B72F518" w:rsidR="007E5780" w:rsidRPr="001F0635" w:rsidRDefault="007E5780" w:rsidP="007E5780">
      <w:pPr>
        <w:pStyle w:val="a0"/>
        <w:spacing w:before="120"/>
        <w:rPr>
          <w:rFonts w:eastAsiaTheme="minorEastAsia"/>
          <w:lang w:eastAsia="zh-CN"/>
        </w:rPr>
      </w:pPr>
      <w:bookmarkStart w:id="7" w:name="_Ref528781634"/>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5</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The issues of </w:t>
      </w:r>
      <w:r>
        <w:rPr>
          <w:rFonts w:eastAsiaTheme="minorEastAsia"/>
          <w:b/>
          <w:i/>
          <w:lang w:eastAsia="zh-CN"/>
        </w:rPr>
        <w:t>power limited</w:t>
      </w:r>
      <w:r w:rsidR="003D6A64">
        <w:rPr>
          <w:rFonts w:eastAsiaTheme="minorEastAsia"/>
          <w:b/>
          <w:i/>
          <w:lang w:eastAsia="zh-CN"/>
        </w:rPr>
        <w:t>,</w:t>
      </w:r>
      <w:r>
        <w:rPr>
          <w:rFonts w:eastAsiaTheme="minorEastAsia"/>
          <w:b/>
          <w:i/>
          <w:lang w:eastAsia="zh-CN"/>
        </w:rPr>
        <w:t xml:space="preserve"> </w:t>
      </w:r>
      <w:r w:rsidRPr="001F0635">
        <w:rPr>
          <w:rFonts w:eastAsiaTheme="minorEastAsia"/>
          <w:b/>
          <w:i/>
          <w:lang w:eastAsia="zh-CN"/>
        </w:rPr>
        <w:t xml:space="preserve">self-interference </w:t>
      </w:r>
      <w:r w:rsidR="003D6A64">
        <w:rPr>
          <w:rFonts w:eastAsiaTheme="minorEastAsia"/>
          <w:b/>
          <w:i/>
          <w:lang w:eastAsia="zh-CN"/>
        </w:rPr>
        <w:t xml:space="preserve">and </w:t>
      </w:r>
      <w:r w:rsidR="003D6A64" w:rsidRPr="001F0635">
        <w:rPr>
          <w:rFonts w:eastAsiaTheme="minorEastAsia"/>
          <w:b/>
          <w:i/>
          <w:lang w:eastAsia="zh-CN"/>
        </w:rPr>
        <w:t>half-duplex</w:t>
      </w:r>
      <w:r w:rsidR="003D6A64">
        <w:rPr>
          <w:rFonts w:eastAsiaTheme="minorEastAsia"/>
          <w:b/>
          <w:i/>
          <w:lang w:eastAsia="zh-CN"/>
        </w:rPr>
        <w:t xml:space="preserve"> </w:t>
      </w:r>
      <w:r>
        <w:rPr>
          <w:rFonts w:eastAsiaTheme="minorEastAsia"/>
          <w:b/>
          <w:i/>
          <w:lang w:eastAsia="zh-CN"/>
        </w:rPr>
        <w:t xml:space="preserve">in FDM solution </w:t>
      </w:r>
      <w:r w:rsidRPr="001F0635">
        <w:rPr>
          <w:rFonts w:eastAsiaTheme="minorEastAsia"/>
          <w:b/>
          <w:i/>
          <w:lang w:eastAsia="zh-CN"/>
        </w:rPr>
        <w:t>need to be resolved for LTE and NR sidelink coexistence.</w:t>
      </w:r>
      <w:bookmarkEnd w:id="7"/>
    </w:p>
    <w:p w14:paraId="22E54CFD" w14:textId="77777777" w:rsidR="00060E2B" w:rsidRDefault="00060E2B" w:rsidP="000C19F7">
      <w:pPr>
        <w:pStyle w:val="a0"/>
        <w:spacing w:before="120"/>
        <w:rPr>
          <w:rFonts w:eastAsiaTheme="minorEastAsia"/>
          <w:lang w:eastAsia="zh-CN"/>
        </w:rPr>
      </w:pPr>
    </w:p>
    <w:p w14:paraId="18581D31" w14:textId="275AE384" w:rsidR="001E1122" w:rsidRDefault="00324986" w:rsidP="000C19F7">
      <w:pPr>
        <w:pStyle w:val="a0"/>
        <w:spacing w:before="120"/>
        <w:rPr>
          <w:rFonts w:eastAsiaTheme="minorEastAsia"/>
          <w:lang w:eastAsia="zh-CN"/>
        </w:rPr>
      </w:pPr>
      <w:r>
        <w:rPr>
          <w:rFonts w:eastAsiaTheme="minorEastAsia"/>
          <w:lang w:eastAsia="zh-CN"/>
        </w:rPr>
        <w:t>Dynamic p</w:t>
      </w:r>
      <w:r w:rsidR="001E1122">
        <w:rPr>
          <w:rFonts w:eastAsiaTheme="minorEastAsia"/>
          <w:lang w:eastAsia="zh-CN"/>
        </w:rPr>
        <w:t xml:space="preserve">ower sharing between </w:t>
      </w:r>
      <w:r>
        <w:rPr>
          <w:rFonts w:eastAsiaTheme="minorEastAsia"/>
          <w:lang w:eastAsia="zh-CN"/>
        </w:rPr>
        <w:t xml:space="preserve">LTE sidelink and NR sidelink can be used </w:t>
      </w:r>
      <w:r w:rsidR="003C7F38">
        <w:rPr>
          <w:rFonts w:eastAsiaTheme="minorEastAsia"/>
          <w:lang w:eastAsia="zh-CN"/>
        </w:rPr>
        <w:t xml:space="preserve">to </w:t>
      </w:r>
      <w:r>
        <w:rPr>
          <w:rFonts w:eastAsiaTheme="minorEastAsia"/>
          <w:lang w:eastAsia="zh-CN"/>
        </w:rPr>
        <w:t xml:space="preserve">mitigate the power-limit issue. Similar to the TDM solution, dropping is also feasible for any issues identified above. </w:t>
      </w:r>
      <w:r w:rsidR="00DD26FD">
        <w:rPr>
          <w:rFonts w:eastAsiaTheme="minorEastAsia"/>
          <w:lang w:eastAsia="zh-CN"/>
        </w:rPr>
        <w:t xml:space="preserve">Both of them require </w:t>
      </w:r>
      <w:r w:rsidR="0012321B">
        <w:rPr>
          <w:rFonts w:eastAsiaTheme="minorEastAsia"/>
          <w:lang w:eastAsia="zh-CN"/>
        </w:rPr>
        <w:t>prioritizing the transmission between different RATs. The p</w:t>
      </w:r>
      <w:r>
        <w:rPr>
          <w:rFonts w:eastAsiaTheme="minorEastAsia"/>
          <w:lang w:eastAsia="zh-CN"/>
        </w:rPr>
        <w:t>rioritization of the tr</w:t>
      </w:r>
      <w:bookmarkStart w:id="8" w:name="_GoBack"/>
      <w:bookmarkEnd w:id="8"/>
      <w:r>
        <w:rPr>
          <w:rFonts w:eastAsiaTheme="minorEastAsia"/>
          <w:lang w:eastAsia="zh-CN"/>
        </w:rPr>
        <w:t>ansmission</w:t>
      </w:r>
      <w:r w:rsidR="00DD26FD">
        <w:rPr>
          <w:rFonts w:eastAsiaTheme="minorEastAsia"/>
          <w:lang w:eastAsia="zh-CN"/>
        </w:rPr>
        <w:t>s</w:t>
      </w:r>
      <w:r>
        <w:rPr>
          <w:rFonts w:eastAsiaTheme="minorEastAsia"/>
          <w:lang w:eastAsia="zh-CN"/>
        </w:rPr>
        <w:t xml:space="preserve"> can </w:t>
      </w:r>
      <w:r w:rsidR="0012321B">
        <w:rPr>
          <w:rFonts w:eastAsiaTheme="minorEastAsia"/>
          <w:lang w:eastAsia="zh-CN"/>
        </w:rPr>
        <w:t xml:space="preserve">either </w:t>
      </w:r>
      <w:r>
        <w:rPr>
          <w:rFonts w:eastAsiaTheme="minorEastAsia"/>
          <w:lang w:eastAsia="zh-CN"/>
        </w:rPr>
        <w:t>base on the QoS requirement</w:t>
      </w:r>
      <w:r w:rsidR="0012321B">
        <w:rPr>
          <w:rFonts w:eastAsiaTheme="minorEastAsia"/>
          <w:lang w:eastAsia="zh-CN"/>
        </w:rPr>
        <w:t>, or base on the RAT type (such as to avoid impact to LTE)</w:t>
      </w:r>
      <w:r>
        <w:rPr>
          <w:rFonts w:eastAsiaTheme="minorEastAsia"/>
          <w:lang w:eastAsia="zh-CN"/>
        </w:rPr>
        <w:t>. Nevertheless, both of them rely on short-term/real-time coordination between LTE and NR modules.</w:t>
      </w:r>
    </w:p>
    <w:p w14:paraId="268077A5" w14:textId="5936F0E6" w:rsidR="00A24071" w:rsidRPr="001F0635" w:rsidRDefault="00A24071" w:rsidP="00A24071">
      <w:pPr>
        <w:pStyle w:val="a0"/>
        <w:spacing w:before="120"/>
        <w:rPr>
          <w:rFonts w:eastAsiaTheme="minorEastAsia"/>
          <w:lang w:eastAsia="zh-CN"/>
        </w:rPr>
      </w:pPr>
      <w:bookmarkStart w:id="9" w:name="_Ref534810142"/>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6</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Pr="00A24071">
        <w:rPr>
          <w:rFonts w:eastAsiaTheme="minorEastAsia"/>
          <w:b/>
          <w:i/>
          <w:lang w:eastAsia="zh-CN"/>
        </w:rPr>
        <w:t xml:space="preserve">Dynamic power sharing or packet dropping can be considered for FDM solution if </w:t>
      </w:r>
      <w:r w:rsidR="007A168B">
        <w:rPr>
          <w:rFonts w:eastAsiaTheme="minorEastAsia"/>
          <w:b/>
          <w:i/>
          <w:lang w:eastAsia="zh-CN"/>
        </w:rPr>
        <w:t xml:space="preserve">dynamic </w:t>
      </w:r>
      <w:r w:rsidRPr="00A24071">
        <w:rPr>
          <w:rFonts w:eastAsiaTheme="minorEastAsia"/>
          <w:b/>
          <w:i/>
          <w:lang w:eastAsia="zh-CN"/>
        </w:rPr>
        <w:t xml:space="preserve">inter-module </w:t>
      </w:r>
      <w:r w:rsidR="007A168B">
        <w:rPr>
          <w:rFonts w:eastAsiaTheme="minorEastAsia"/>
          <w:b/>
          <w:i/>
          <w:lang w:eastAsia="zh-CN"/>
        </w:rPr>
        <w:t>coordination</w:t>
      </w:r>
      <w:r w:rsidR="007A168B" w:rsidRPr="00A24071">
        <w:rPr>
          <w:rFonts w:eastAsiaTheme="minorEastAsia"/>
          <w:b/>
          <w:i/>
          <w:lang w:eastAsia="zh-CN"/>
        </w:rPr>
        <w:t xml:space="preserve"> </w:t>
      </w:r>
      <w:r w:rsidRPr="00A24071">
        <w:rPr>
          <w:rFonts w:eastAsiaTheme="minorEastAsia"/>
          <w:b/>
          <w:i/>
          <w:lang w:eastAsia="zh-CN"/>
        </w:rPr>
        <w:t>is achieved</w:t>
      </w:r>
      <w:r w:rsidRPr="001F0635">
        <w:rPr>
          <w:rFonts w:eastAsiaTheme="minorEastAsia"/>
          <w:b/>
          <w:i/>
          <w:lang w:eastAsia="zh-CN"/>
        </w:rPr>
        <w:t>.</w:t>
      </w:r>
      <w:bookmarkEnd w:id="9"/>
    </w:p>
    <w:p w14:paraId="2439E709" w14:textId="77777777" w:rsidR="00651088" w:rsidRDefault="00651088" w:rsidP="00651088">
      <w:pPr>
        <w:pStyle w:val="a0"/>
        <w:spacing w:before="120"/>
        <w:rPr>
          <w:rFonts w:eastAsiaTheme="minorEastAsia"/>
          <w:lang w:eastAsia="zh-CN"/>
        </w:rPr>
      </w:pPr>
      <w:r>
        <w:rPr>
          <w:rFonts w:eastAsiaTheme="minorEastAsia"/>
          <w:lang w:eastAsia="zh-CN"/>
        </w:rPr>
        <w:t xml:space="preserve">On the other hand, semi-static power sharing without short-term/real-time coordination between LTE and NR modules can be considered. The </w:t>
      </w:r>
      <w:r w:rsidRPr="00DD26FD">
        <w:rPr>
          <w:rFonts w:eastAsiaTheme="minorEastAsia"/>
          <w:lang w:eastAsia="zh-CN"/>
        </w:rPr>
        <w:t>minimum</w:t>
      </w:r>
      <w:r>
        <w:rPr>
          <w:rFonts w:eastAsiaTheme="minorEastAsia"/>
          <w:lang w:eastAsia="zh-CN"/>
        </w:rPr>
        <w:t xml:space="preserve"> </w:t>
      </w:r>
      <w:r w:rsidRPr="00DD26FD">
        <w:rPr>
          <w:rFonts w:eastAsiaTheme="minorEastAsia"/>
          <w:lang w:eastAsia="zh-CN"/>
        </w:rPr>
        <w:t>guaranteed power</w:t>
      </w:r>
      <w:r>
        <w:rPr>
          <w:rFonts w:eastAsiaTheme="minorEastAsia"/>
          <w:lang w:eastAsia="zh-CN"/>
        </w:rPr>
        <w:t xml:space="preserve"> can be configured to each module. </w:t>
      </w:r>
      <w:r w:rsidRPr="0012321B">
        <w:rPr>
          <w:rFonts w:eastAsiaTheme="minorEastAsia"/>
          <w:lang w:eastAsia="zh-CN"/>
        </w:rPr>
        <w:t xml:space="preserve">In case of power limitation, each </w:t>
      </w:r>
      <w:r>
        <w:rPr>
          <w:rFonts w:eastAsiaTheme="minorEastAsia"/>
          <w:lang w:eastAsia="zh-CN"/>
        </w:rPr>
        <w:t>RAT</w:t>
      </w:r>
      <w:r w:rsidRPr="0012321B">
        <w:rPr>
          <w:rFonts w:eastAsiaTheme="minorEastAsia"/>
          <w:lang w:eastAsia="zh-CN"/>
        </w:rPr>
        <w:t xml:space="preserve"> is given at</w:t>
      </w:r>
      <w:r>
        <w:rPr>
          <w:rFonts w:eastAsiaTheme="minorEastAsia"/>
          <w:lang w:eastAsia="zh-CN"/>
        </w:rPr>
        <w:t xml:space="preserve"> </w:t>
      </w:r>
      <w:r w:rsidRPr="0012321B">
        <w:rPr>
          <w:rFonts w:eastAsiaTheme="minorEastAsia"/>
          <w:lang w:eastAsia="zh-CN"/>
        </w:rPr>
        <w:t xml:space="preserve">least its minimum guaranteed power. The remaining power </w:t>
      </w:r>
      <w:r>
        <w:rPr>
          <w:rFonts w:eastAsiaTheme="minorEastAsia"/>
          <w:lang w:eastAsia="zh-CN"/>
        </w:rPr>
        <w:t>can be simply given to the transmission from one RAT (e.g. LTE), or to the earlier transmission between RATs</w:t>
      </w:r>
      <w:r w:rsidRPr="0012321B">
        <w:rPr>
          <w:rFonts w:eastAsiaTheme="minorEastAsia"/>
          <w:lang w:eastAsia="zh-CN"/>
        </w:rPr>
        <w:t>.</w:t>
      </w:r>
    </w:p>
    <w:p w14:paraId="7C95A334" w14:textId="7D9546F8" w:rsidR="009C5390" w:rsidRPr="001F0635" w:rsidRDefault="009C5390" w:rsidP="009C5390">
      <w:pPr>
        <w:pStyle w:val="a0"/>
        <w:spacing w:before="120"/>
        <w:rPr>
          <w:rFonts w:eastAsiaTheme="minorEastAsia"/>
          <w:lang w:eastAsia="zh-CN"/>
        </w:rPr>
      </w:pPr>
      <w:bookmarkStart w:id="10" w:name="_Ref534810143"/>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7</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Pr="009C5390">
        <w:rPr>
          <w:rFonts w:eastAsiaTheme="minorEastAsia"/>
          <w:b/>
          <w:i/>
          <w:lang w:eastAsia="zh-CN"/>
        </w:rPr>
        <w:t xml:space="preserve">Semi-static power sharing without </w:t>
      </w:r>
      <w:r w:rsidR="009849D1">
        <w:rPr>
          <w:rFonts w:eastAsiaTheme="minorEastAsia"/>
          <w:b/>
          <w:i/>
          <w:lang w:eastAsia="zh-CN"/>
        </w:rPr>
        <w:t>dynamic</w:t>
      </w:r>
      <w:r w:rsidRPr="009C5390">
        <w:rPr>
          <w:rFonts w:eastAsiaTheme="minorEastAsia"/>
          <w:b/>
          <w:i/>
          <w:lang w:eastAsia="zh-CN"/>
        </w:rPr>
        <w:t xml:space="preserve"> coordination can be considered for FDM solution without stringent synchronization between LTE and NR sidelink transmissions</w:t>
      </w:r>
      <w:r w:rsidRPr="001F0635">
        <w:rPr>
          <w:rFonts w:eastAsiaTheme="minorEastAsia"/>
          <w:b/>
          <w:i/>
          <w:lang w:eastAsia="zh-CN"/>
        </w:rPr>
        <w:t>.</w:t>
      </w:r>
      <w:bookmarkEnd w:id="10"/>
    </w:p>
    <w:p w14:paraId="59638C23" w14:textId="77777777" w:rsidR="0005742B" w:rsidRPr="001F0635" w:rsidRDefault="0005742B" w:rsidP="000C19F7">
      <w:pPr>
        <w:pStyle w:val="a0"/>
        <w:spacing w:before="120"/>
        <w:rPr>
          <w:rFonts w:eastAsiaTheme="minorEastAsia"/>
          <w:lang w:eastAsia="zh-CN"/>
        </w:rPr>
      </w:pPr>
    </w:p>
    <w:bookmarkEnd w:id="0"/>
    <w:bookmarkEnd w:id="1"/>
    <w:p w14:paraId="6EFD730D" w14:textId="102BD261" w:rsidR="00F0767D" w:rsidRDefault="00F0767D" w:rsidP="00F0767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Coexistence in mode-1 operation </w:t>
      </w:r>
    </w:p>
    <w:p w14:paraId="32DB7763" w14:textId="338DF777" w:rsidR="00622C42" w:rsidRDefault="001E1122" w:rsidP="00F0767D">
      <w:pPr>
        <w:pStyle w:val="a0"/>
        <w:spacing w:before="120"/>
        <w:rPr>
          <w:rFonts w:eastAsiaTheme="minorEastAsia"/>
          <w:lang w:val="en-GB" w:eastAsia="zh-CN"/>
        </w:rPr>
      </w:pPr>
      <w:r>
        <w:rPr>
          <w:rFonts w:eastAsia="Batang"/>
          <w:szCs w:val="20"/>
          <w:lang w:val="en-GB" w:eastAsia="zh-CN"/>
        </w:rPr>
        <w:t xml:space="preserve">If either TDM or FDM solution is applied to a UE, where </w:t>
      </w:r>
      <w:r w:rsidR="00F0767D">
        <w:rPr>
          <w:rFonts w:eastAsiaTheme="minorEastAsia"/>
          <w:lang w:val="en-GB" w:eastAsia="zh-CN"/>
        </w:rPr>
        <w:t>s</w:t>
      </w:r>
      <w:r w:rsidR="00F0767D" w:rsidRPr="00F20EE9">
        <w:rPr>
          <w:rFonts w:eastAsiaTheme="minorEastAsia"/>
          <w:lang w:val="en-GB" w:eastAsia="zh-CN"/>
        </w:rPr>
        <w:t xml:space="preserve">cheduled resource allocation </w:t>
      </w:r>
      <w:r w:rsidR="00F0767D">
        <w:rPr>
          <w:rFonts w:eastAsiaTheme="minorEastAsia"/>
          <w:lang w:val="en-GB" w:eastAsia="zh-CN"/>
        </w:rPr>
        <w:t xml:space="preserve">mode is applied to one sidelink, it would be beneficial to inform the network that coexistence issue may happen and to provide some assistance information to the network for proper scheduling. </w:t>
      </w:r>
      <w:r w:rsidR="00622C42">
        <w:rPr>
          <w:rFonts w:eastAsiaTheme="minorEastAsia"/>
          <w:lang w:val="en-GB" w:eastAsia="zh-CN"/>
        </w:rPr>
        <w:t xml:space="preserve">Moreover, the in-device conflict may also happen between </w:t>
      </w:r>
      <w:proofErr w:type="spellStart"/>
      <w:r w:rsidR="00622C42">
        <w:rPr>
          <w:rFonts w:eastAsiaTheme="minorEastAsia"/>
          <w:lang w:val="en-GB" w:eastAsia="zh-CN"/>
        </w:rPr>
        <w:t>Uu</w:t>
      </w:r>
      <w:proofErr w:type="spellEnd"/>
      <w:r w:rsidR="00622C42">
        <w:rPr>
          <w:rFonts w:eastAsiaTheme="minorEastAsia"/>
          <w:lang w:val="en-GB" w:eastAsia="zh-CN"/>
        </w:rPr>
        <w:t xml:space="preserve"> and sidelink, e.g. simultaneous sidelink transmission and uplink transmission. Assistance information is also need</w:t>
      </w:r>
      <w:r w:rsidR="003C7F38">
        <w:rPr>
          <w:rFonts w:eastAsiaTheme="minorEastAsia"/>
          <w:lang w:val="en-GB" w:eastAsia="zh-CN"/>
        </w:rPr>
        <w:t>ed</w:t>
      </w:r>
      <w:r w:rsidR="00622C42">
        <w:rPr>
          <w:rFonts w:eastAsiaTheme="minorEastAsia"/>
          <w:lang w:val="en-GB" w:eastAsia="zh-CN"/>
        </w:rPr>
        <w:t xml:space="preserve"> in this case. </w:t>
      </w:r>
    </w:p>
    <w:p w14:paraId="0C339B95" w14:textId="340EB250" w:rsidR="00F0767D" w:rsidRDefault="00F0767D" w:rsidP="00F0767D">
      <w:pPr>
        <w:pStyle w:val="a0"/>
        <w:spacing w:before="120"/>
        <w:rPr>
          <w:rFonts w:eastAsiaTheme="minorEastAsia"/>
          <w:lang w:val="en-GB" w:eastAsia="zh-CN"/>
        </w:rPr>
      </w:pPr>
      <w:r>
        <w:rPr>
          <w:rFonts w:eastAsiaTheme="minorEastAsia"/>
          <w:lang w:val="en-GB" w:eastAsia="zh-CN"/>
        </w:rPr>
        <w:t>The assistance info, for example, may include the affected frequency band or carrier, or time domain resources, etc. If both sidelink are controlled by the network, some kinds of coordination on the network side can be assumed</w:t>
      </w:r>
      <w:r>
        <w:rPr>
          <w:rFonts w:eastAsiaTheme="minorEastAsia"/>
          <w:noProof/>
          <w:lang w:val="en-GB" w:eastAsia="zh-CN"/>
        </w:rPr>
        <w:t>.</w:t>
      </w:r>
    </w:p>
    <w:p w14:paraId="32E45F4C" w14:textId="49B24E9F" w:rsidR="00F0767D" w:rsidRPr="001F0635" w:rsidRDefault="00F0767D" w:rsidP="00F0767D">
      <w:pPr>
        <w:pStyle w:val="a0"/>
        <w:spacing w:before="120"/>
        <w:rPr>
          <w:rFonts w:eastAsiaTheme="minorEastAsia"/>
          <w:lang w:eastAsia="zh-CN"/>
        </w:rPr>
      </w:pPr>
      <w:bookmarkStart w:id="11" w:name="_Ref525571161"/>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8</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Pr>
          <w:rFonts w:eastAsiaTheme="minorEastAsia"/>
          <w:b/>
          <w:i/>
          <w:lang w:eastAsia="zh-CN"/>
        </w:rPr>
        <w:t>A UE can</w:t>
      </w:r>
      <w:r w:rsidRPr="00062F8A">
        <w:rPr>
          <w:rFonts w:eastAsiaTheme="minorEastAsia"/>
          <w:b/>
          <w:i/>
          <w:lang w:eastAsia="zh-CN"/>
        </w:rPr>
        <w:t xml:space="preserve"> inform the network that </w:t>
      </w:r>
      <w:r>
        <w:rPr>
          <w:rFonts w:eastAsiaTheme="minorEastAsia"/>
          <w:b/>
          <w:i/>
          <w:lang w:eastAsia="zh-CN"/>
        </w:rPr>
        <w:t xml:space="preserve">the </w:t>
      </w:r>
      <w:r w:rsidRPr="000C1C8B">
        <w:rPr>
          <w:rFonts w:eastAsiaTheme="minorEastAsia"/>
          <w:b/>
          <w:i/>
          <w:noProof/>
          <w:lang w:eastAsia="zh-CN"/>
        </w:rPr>
        <w:t>coexistence</w:t>
      </w:r>
      <w:r w:rsidRPr="00062F8A">
        <w:rPr>
          <w:rFonts w:eastAsiaTheme="minorEastAsia"/>
          <w:b/>
          <w:i/>
          <w:lang w:eastAsia="zh-CN"/>
        </w:rPr>
        <w:t xml:space="preserve"> issue </w:t>
      </w:r>
      <w:r>
        <w:rPr>
          <w:rFonts w:eastAsiaTheme="minorEastAsia"/>
          <w:b/>
          <w:i/>
          <w:lang w:eastAsia="zh-CN"/>
        </w:rPr>
        <w:t>would</w:t>
      </w:r>
      <w:r w:rsidRPr="00062F8A">
        <w:rPr>
          <w:rFonts w:eastAsiaTheme="minorEastAsia"/>
          <w:b/>
          <w:i/>
          <w:lang w:eastAsia="zh-CN"/>
        </w:rPr>
        <w:t xml:space="preserve"> happen</w:t>
      </w:r>
      <w:r w:rsidR="00622C42">
        <w:rPr>
          <w:rFonts w:eastAsiaTheme="minorEastAsia"/>
          <w:b/>
          <w:i/>
          <w:lang w:eastAsia="zh-CN"/>
        </w:rPr>
        <w:t xml:space="preserve"> (either between different sidelink modules or between </w:t>
      </w:r>
      <w:proofErr w:type="spellStart"/>
      <w:r w:rsidR="00622C42">
        <w:rPr>
          <w:rFonts w:eastAsiaTheme="minorEastAsia"/>
          <w:b/>
          <w:i/>
          <w:lang w:eastAsia="zh-CN"/>
        </w:rPr>
        <w:t>Uu</w:t>
      </w:r>
      <w:proofErr w:type="spellEnd"/>
      <w:r w:rsidR="00622C42">
        <w:rPr>
          <w:rFonts w:eastAsiaTheme="minorEastAsia"/>
          <w:b/>
          <w:i/>
          <w:lang w:eastAsia="zh-CN"/>
        </w:rPr>
        <w:t xml:space="preserve"> and sidelink),</w:t>
      </w:r>
      <w:r w:rsidRPr="00062F8A">
        <w:rPr>
          <w:rFonts w:eastAsiaTheme="minorEastAsia"/>
          <w:b/>
          <w:i/>
          <w:lang w:eastAsia="zh-CN"/>
        </w:rPr>
        <w:t xml:space="preserve"> and provide</w:t>
      </w:r>
      <w:r>
        <w:rPr>
          <w:rFonts w:eastAsiaTheme="minorEastAsia"/>
          <w:b/>
          <w:i/>
          <w:lang w:eastAsia="zh-CN"/>
        </w:rPr>
        <w:t>s</w:t>
      </w:r>
      <w:r w:rsidRPr="00062F8A">
        <w:rPr>
          <w:rFonts w:eastAsiaTheme="minorEastAsia"/>
          <w:b/>
          <w:i/>
          <w:lang w:eastAsia="zh-CN"/>
        </w:rPr>
        <w:t xml:space="preserve"> assistance information to t</w:t>
      </w:r>
      <w:r>
        <w:rPr>
          <w:rFonts w:eastAsiaTheme="minorEastAsia"/>
          <w:b/>
          <w:i/>
          <w:lang w:eastAsia="zh-CN"/>
        </w:rPr>
        <w:t>he network to resolve the coexistence issues</w:t>
      </w:r>
      <w:r w:rsidRPr="001F0635">
        <w:rPr>
          <w:rFonts w:eastAsiaTheme="minorEastAsia"/>
          <w:b/>
          <w:i/>
          <w:lang w:eastAsia="zh-CN"/>
        </w:rPr>
        <w:t>.</w:t>
      </w:r>
      <w:bookmarkEnd w:id="11"/>
    </w:p>
    <w:p w14:paraId="357EB89D" w14:textId="77777777" w:rsidR="001E1122" w:rsidRPr="00622C42" w:rsidRDefault="001E1122" w:rsidP="00F0767D">
      <w:pPr>
        <w:pStyle w:val="a0"/>
        <w:spacing w:before="120"/>
        <w:rPr>
          <w:rFonts w:eastAsiaTheme="minorEastAsia"/>
          <w:lang w:eastAsia="zh-CN"/>
        </w:rPr>
      </w:pPr>
    </w:p>
    <w:p w14:paraId="7E28BAFA" w14:textId="39824809" w:rsidR="00F0767D" w:rsidRDefault="00F0767D" w:rsidP="00F0767D">
      <w:pPr>
        <w:pStyle w:val="a0"/>
        <w:spacing w:before="120"/>
        <w:rPr>
          <w:rFonts w:eastAsiaTheme="minorEastAsia"/>
          <w:lang w:eastAsia="zh-CN"/>
        </w:rPr>
      </w:pPr>
      <w:r>
        <w:rPr>
          <w:rFonts w:eastAsiaTheme="minorEastAsia"/>
          <w:lang w:val="en-GB" w:eastAsia="zh-CN"/>
        </w:rPr>
        <w:t xml:space="preserve">On the other hand, if the </w:t>
      </w:r>
      <w:r>
        <w:rPr>
          <w:rFonts w:eastAsia="Batang"/>
          <w:szCs w:val="20"/>
          <w:lang w:val="en-GB" w:eastAsia="zh-CN"/>
        </w:rPr>
        <w:t xml:space="preserve">autonomous </w:t>
      </w:r>
      <w:r w:rsidRPr="001F0635">
        <w:rPr>
          <w:rFonts w:eastAsiaTheme="minorEastAsia"/>
          <w:lang w:val="en-GB" w:eastAsia="zh-CN"/>
        </w:rPr>
        <w:t>resource selection</w:t>
      </w:r>
      <w:r>
        <w:rPr>
          <w:rFonts w:eastAsiaTheme="minorEastAsia"/>
          <w:lang w:val="en-GB" w:eastAsia="zh-CN"/>
        </w:rPr>
        <w:t xml:space="preserve"> </w:t>
      </w:r>
      <w:r>
        <w:rPr>
          <w:rFonts w:eastAsia="Batang"/>
          <w:szCs w:val="20"/>
          <w:lang w:val="en-GB" w:eastAsia="zh-CN"/>
        </w:rPr>
        <w:t xml:space="preserve">mode is enabled in one sidelink, </w:t>
      </w:r>
      <w:r w:rsidR="001E1122" w:rsidRPr="001F0635">
        <w:rPr>
          <w:rFonts w:eastAsiaTheme="minorEastAsia"/>
          <w:lang w:eastAsia="zh-CN"/>
        </w:rPr>
        <w:t xml:space="preserve">the scheduling node of one RAT may not be aware of the </w:t>
      </w:r>
      <w:r w:rsidR="001E1122" w:rsidRPr="001C2392">
        <w:rPr>
          <w:rFonts w:eastAsiaTheme="minorEastAsia"/>
          <w:noProof/>
          <w:lang w:val="en-GB" w:eastAsia="zh-CN"/>
        </w:rPr>
        <w:t>autonomous</w:t>
      </w:r>
      <w:r w:rsidR="001E1122" w:rsidRPr="001F0635">
        <w:rPr>
          <w:rFonts w:eastAsiaTheme="minorEastAsia"/>
          <w:lang w:val="en-GB" w:eastAsia="zh-CN"/>
        </w:rPr>
        <w:t xml:space="preserve"> resource selection</w:t>
      </w:r>
      <w:r w:rsidR="001E1122">
        <w:rPr>
          <w:rFonts w:eastAsiaTheme="minorEastAsia"/>
          <w:lang w:val="en-GB" w:eastAsia="zh-CN"/>
        </w:rPr>
        <w:t xml:space="preserve"> result</w:t>
      </w:r>
      <w:r w:rsidR="001E1122" w:rsidRPr="001F0635">
        <w:rPr>
          <w:rFonts w:eastAsiaTheme="minorEastAsia"/>
          <w:lang w:val="en-GB" w:eastAsia="zh-CN"/>
        </w:rPr>
        <w:t xml:space="preserve"> of the other RAT and vice versa, thus not possible to avoid collision between them.</w:t>
      </w:r>
      <w:r w:rsidR="001E1122">
        <w:rPr>
          <w:rFonts w:eastAsiaTheme="minorEastAsia"/>
          <w:lang w:val="en-GB" w:eastAsia="zh-CN"/>
        </w:rPr>
        <w:t xml:space="preserve"> Therefore, </w:t>
      </w:r>
      <w:r>
        <w:rPr>
          <w:rFonts w:eastAsia="Batang"/>
          <w:szCs w:val="20"/>
          <w:lang w:val="en-GB" w:eastAsia="zh-CN"/>
        </w:rPr>
        <w:t xml:space="preserve">it is </w:t>
      </w:r>
      <w:r w:rsidR="001E1122">
        <w:rPr>
          <w:rFonts w:eastAsia="Batang"/>
          <w:szCs w:val="20"/>
          <w:lang w:val="en-GB" w:eastAsia="zh-CN"/>
        </w:rPr>
        <w:t>helpful</w:t>
      </w:r>
      <w:r>
        <w:rPr>
          <w:rFonts w:eastAsia="Batang"/>
          <w:szCs w:val="20"/>
          <w:lang w:val="en-GB" w:eastAsia="zh-CN"/>
        </w:rPr>
        <w:t xml:space="preserve"> to take into account the resources reserved by the network in the other sidelink, during the resource sensing and reservation procedure. As a result, the problematic resource candidates can be excluded, </w:t>
      </w:r>
      <w:r w:rsidRPr="000C1C8B">
        <w:rPr>
          <w:rFonts w:eastAsia="Batang"/>
          <w:noProof/>
          <w:szCs w:val="20"/>
          <w:lang w:val="en-GB" w:eastAsia="zh-CN"/>
        </w:rPr>
        <w:t>and</w:t>
      </w:r>
      <w:r>
        <w:rPr>
          <w:rFonts w:eastAsia="Batang"/>
          <w:szCs w:val="20"/>
          <w:lang w:val="en-GB" w:eastAsia="zh-CN"/>
        </w:rPr>
        <w:t xml:space="preserve"> the potential in-device coexistence issues can be mitigated.</w:t>
      </w:r>
    </w:p>
    <w:p w14:paraId="7B99F6E3" w14:textId="4A5624DE" w:rsidR="00F0767D" w:rsidRPr="001F0635" w:rsidRDefault="00F0767D" w:rsidP="00F0767D">
      <w:pPr>
        <w:pStyle w:val="a0"/>
        <w:spacing w:before="120"/>
        <w:rPr>
          <w:rFonts w:eastAsiaTheme="minorEastAsia"/>
          <w:lang w:eastAsia="zh-CN"/>
        </w:rPr>
      </w:pPr>
      <w:bookmarkStart w:id="12" w:name="_Ref525571162"/>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9</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Pr>
          <w:rFonts w:eastAsiaTheme="minorEastAsia"/>
          <w:b/>
          <w:i/>
          <w:lang w:eastAsia="zh-CN"/>
        </w:rPr>
        <w:t xml:space="preserve">During </w:t>
      </w:r>
      <w:r w:rsidRPr="00EE04B1">
        <w:rPr>
          <w:rFonts w:eastAsiaTheme="minorEastAsia"/>
          <w:b/>
          <w:i/>
          <w:lang w:eastAsia="zh-CN"/>
        </w:rPr>
        <w:t>the sensing and reservation procedure</w:t>
      </w:r>
      <w:r>
        <w:rPr>
          <w:rFonts w:eastAsiaTheme="minorEastAsia"/>
          <w:b/>
          <w:i/>
          <w:lang w:eastAsia="zh-CN"/>
        </w:rPr>
        <w:t xml:space="preserve"> in one sidelink,</w:t>
      </w:r>
      <w:r w:rsidRPr="00EE04B1">
        <w:rPr>
          <w:rFonts w:eastAsiaTheme="minorEastAsia"/>
          <w:b/>
          <w:i/>
          <w:lang w:eastAsia="zh-CN"/>
        </w:rPr>
        <w:t xml:space="preserve"> </w:t>
      </w:r>
      <w:r>
        <w:rPr>
          <w:rFonts w:eastAsiaTheme="minorEastAsia"/>
          <w:b/>
          <w:i/>
          <w:lang w:eastAsia="zh-CN"/>
        </w:rPr>
        <w:t>a UE should consider</w:t>
      </w:r>
      <w:r w:rsidRPr="00EE04B1">
        <w:t xml:space="preserve"> </w:t>
      </w:r>
      <w:r w:rsidRPr="00EE04B1">
        <w:rPr>
          <w:rFonts w:eastAsiaTheme="minorEastAsia"/>
          <w:b/>
          <w:i/>
          <w:lang w:eastAsia="zh-CN"/>
        </w:rPr>
        <w:t>the resources reserved by the network in the other sidelink</w:t>
      </w:r>
      <w:r>
        <w:rPr>
          <w:rFonts w:eastAsiaTheme="minorEastAsia"/>
          <w:b/>
          <w:i/>
          <w:lang w:eastAsia="zh-CN"/>
        </w:rPr>
        <w:t xml:space="preserve"> to mitigate the potential </w:t>
      </w:r>
      <w:r w:rsidRPr="00EE04B1">
        <w:rPr>
          <w:rFonts w:eastAsiaTheme="minorEastAsia"/>
          <w:b/>
          <w:i/>
          <w:lang w:eastAsia="zh-CN"/>
        </w:rPr>
        <w:t>coexistence issue</w:t>
      </w:r>
      <w:r w:rsidRPr="001F0635">
        <w:rPr>
          <w:rFonts w:eastAsiaTheme="minorEastAsia"/>
          <w:b/>
          <w:i/>
          <w:lang w:eastAsia="zh-CN"/>
        </w:rPr>
        <w:t>.</w:t>
      </w:r>
      <w:bookmarkEnd w:id="12"/>
    </w:p>
    <w:p w14:paraId="5CA15C39" w14:textId="77777777" w:rsidR="00F0767D" w:rsidRPr="001F0635" w:rsidRDefault="00F0767D" w:rsidP="00F0767D">
      <w:pPr>
        <w:pStyle w:val="a0"/>
        <w:spacing w:before="120"/>
        <w:rPr>
          <w:rFonts w:eastAsiaTheme="minorEastAsia"/>
          <w:lang w:eastAsia="zh-CN"/>
        </w:rPr>
      </w:pPr>
    </w:p>
    <w:p w14:paraId="5AAB3021" w14:textId="288BBBAA" w:rsidR="000C19F7" w:rsidRDefault="00756BFA" w:rsidP="00756BF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756BFA">
        <w:rPr>
          <w:rFonts w:ascii="Arial" w:eastAsia="宋体" w:hAnsi="Arial" w:cs="Times New Roman"/>
          <w:b w:val="0"/>
          <w:bCs w:val="0"/>
          <w:kern w:val="0"/>
          <w:sz w:val="36"/>
          <w:szCs w:val="20"/>
          <w:lang w:eastAsia="zh-CN"/>
        </w:rPr>
        <w:t>Limited Tx/Rx capability</w:t>
      </w:r>
    </w:p>
    <w:p w14:paraId="0E86463E" w14:textId="78906615" w:rsidR="00BF28D1" w:rsidRPr="001F0635" w:rsidRDefault="00BF28D1" w:rsidP="000C19F7">
      <w:pPr>
        <w:pStyle w:val="a0"/>
        <w:spacing w:before="120"/>
        <w:rPr>
          <w:rFonts w:eastAsiaTheme="minorEastAsia"/>
          <w:lang w:eastAsia="zh-CN"/>
        </w:rPr>
      </w:pPr>
      <w:r w:rsidRPr="001F0635">
        <w:rPr>
          <w:rFonts w:eastAsiaTheme="minorEastAsia"/>
          <w:lang w:eastAsia="zh-CN"/>
        </w:rPr>
        <w:t xml:space="preserve">The limited Tx capability issue has </w:t>
      </w:r>
      <w:r w:rsidRPr="001C2392">
        <w:rPr>
          <w:rFonts w:eastAsiaTheme="minorEastAsia"/>
          <w:noProof/>
          <w:lang w:eastAsia="zh-CN"/>
        </w:rPr>
        <w:t>been discussed</w:t>
      </w:r>
      <w:r w:rsidRPr="001F0635">
        <w:rPr>
          <w:rFonts w:eastAsiaTheme="minorEastAsia"/>
          <w:lang w:eastAsia="zh-CN"/>
        </w:rPr>
        <w:t xml:space="preserve"> for LTE CA in eV2X. </w:t>
      </w:r>
      <w:r w:rsidR="00787395">
        <w:rPr>
          <w:rFonts w:eastAsiaTheme="minorEastAsia"/>
          <w:lang w:eastAsia="zh-CN"/>
        </w:rPr>
        <w:t>A s</w:t>
      </w:r>
      <w:r w:rsidRPr="00787395">
        <w:rPr>
          <w:rFonts w:eastAsiaTheme="minorEastAsia"/>
          <w:noProof/>
          <w:lang w:eastAsia="zh-CN"/>
        </w:rPr>
        <w:t>imilar</w:t>
      </w:r>
      <w:r w:rsidRPr="001F0635">
        <w:rPr>
          <w:rFonts w:eastAsiaTheme="minorEastAsia"/>
          <w:lang w:eastAsia="zh-CN"/>
        </w:rPr>
        <w:t xml:space="preserve"> issue </w:t>
      </w:r>
      <w:r w:rsidR="00787395">
        <w:rPr>
          <w:rFonts w:eastAsiaTheme="minorEastAsia"/>
          <w:noProof/>
          <w:lang w:eastAsia="zh-CN"/>
        </w:rPr>
        <w:t>also occurs</w:t>
      </w:r>
      <w:r w:rsidRPr="001F0635">
        <w:rPr>
          <w:rFonts w:eastAsiaTheme="minorEastAsia"/>
          <w:lang w:eastAsia="zh-CN"/>
        </w:rPr>
        <w:t xml:space="preserve"> in the case of LTE and NR sidelink coexistence. The solution in LTE CA </w:t>
      </w:r>
      <w:r w:rsidRPr="001C2392">
        <w:rPr>
          <w:rFonts w:eastAsiaTheme="minorEastAsia"/>
          <w:noProof/>
          <w:lang w:eastAsia="zh-CN"/>
        </w:rPr>
        <w:t>is done</w:t>
      </w:r>
      <w:r w:rsidRPr="001F0635">
        <w:rPr>
          <w:rFonts w:eastAsiaTheme="minorEastAsia"/>
          <w:lang w:eastAsia="zh-CN"/>
        </w:rPr>
        <w:t xml:space="preserve"> in the MAC, by either excluding the </w:t>
      </w:r>
      <w:r w:rsidRPr="001F0635">
        <w:rPr>
          <w:rFonts w:eastAsiaTheme="minorEastAsia"/>
          <w:lang w:val="en-GB" w:eastAsia="zh-CN"/>
        </w:rPr>
        <w:t xml:space="preserve">subframe exceeds its TX capability limitation, or triggering resource reselection until the resultant transmission resources can </w:t>
      </w:r>
      <w:r w:rsidRPr="001C2392">
        <w:rPr>
          <w:rFonts w:eastAsiaTheme="minorEastAsia"/>
          <w:noProof/>
          <w:lang w:val="en-GB" w:eastAsia="zh-CN"/>
        </w:rPr>
        <w:t>be supported</w:t>
      </w:r>
      <w:r w:rsidRPr="001F0635">
        <w:rPr>
          <w:rFonts w:eastAsiaTheme="minorEastAsia"/>
          <w:lang w:val="en-GB" w:eastAsia="zh-CN"/>
        </w:rPr>
        <w:t xml:space="preserve">. It may not be </w:t>
      </w:r>
      <w:r w:rsidRPr="001C2392">
        <w:rPr>
          <w:rFonts w:eastAsiaTheme="minorEastAsia"/>
          <w:noProof/>
          <w:lang w:val="en-GB" w:eastAsia="zh-CN"/>
        </w:rPr>
        <w:t>simply reused</w:t>
      </w:r>
      <w:r w:rsidRPr="001F0635">
        <w:rPr>
          <w:rFonts w:eastAsiaTheme="minorEastAsia"/>
          <w:lang w:val="en-GB" w:eastAsia="zh-CN"/>
        </w:rPr>
        <w:t xml:space="preserve"> </w:t>
      </w:r>
      <w:r w:rsidR="00A62234">
        <w:rPr>
          <w:rFonts w:eastAsiaTheme="minorEastAsia"/>
          <w:lang w:val="en-GB" w:eastAsia="zh-CN"/>
        </w:rPr>
        <w:t>for</w:t>
      </w:r>
      <w:r w:rsidRPr="001F0635">
        <w:rPr>
          <w:rFonts w:eastAsiaTheme="minorEastAsia"/>
          <w:lang w:val="en-GB" w:eastAsia="zh-CN"/>
        </w:rPr>
        <w:t xml:space="preserve"> the coexistence case, becaus</w:t>
      </w:r>
      <w:r w:rsidR="003C183F" w:rsidRPr="001F0635">
        <w:rPr>
          <w:rFonts w:eastAsiaTheme="minorEastAsia"/>
          <w:lang w:val="en-GB" w:eastAsia="zh-CN"/>
        </w:rPr>
        <w:t xml:space="preserve">e </w:t>
      </w:r>
      <w:r w:rsidR="00D01CA3">
        <w:rPr>
          <w:rFonts w:eastAsiaTheme="minorEastAsia"/>
          <w:lang w:val="en-GB" w:eastAsia="zh-CN"/>
        </w:rPr>
        <w:t xml:space="preserve">a </w:t>
      </w:r>
      <w:r w:rsidR="003C183F" w:rsidRPr="001F0635">
        <w:rPr>
          <w:rFonts w:eastAsiaTheme="minorEastAsia"/>
          <w:lang w:val="en-GB" w:eastAsia="zh-CN"/>
        </w:rPr>
        <w:t xml:space="preserve">separate MAC entity </w:t>
      </w:r>
      <w:r w:rsidR="003C183F" w:rsidRPr="001C2392">
        <w:rPr>
          <w:rFonts w:eastAsiaTheme="minorEastAsia"/>
          <w:noProof/>
          <w:lang w:val="en-GB" w:eastAsia="zh-CN"/>
        </w:rPr>
        <w:t>is employed</w:t>
      </w:r>
      <w:r w:rsidR="003C183F" w:rsidRPr="001F0635">
        <w:rPr>
          <w:rFonts w:eastAsiaTheme="minorEastAsia"/>
          <w:lang w:val="en-GB" w:eastAsia="zh-CN"/>
        </w:rPr>
        <w:t xml:space="preserve"> for each RAT and </w:t>
      </w:r>
      <w:r w:rsidR="003C183F" w:rsidRPr="00B76532">
        <w:rPr>
          <w:rFonts w:eastAsiaTheme="minorEastAsia"/>
          <w:noProof/>
          <w:lang w:eastAsia="zh-CN"/>
        </w:rPr>
        <w:t>real</w:t>
      </w:r>
      <w:r w:rsidR="00B76532">
        <w:rPr>
          <w:rFonts w:eastAsiaTheme="minorEastAsia"/>
          <w:noProof/>
          <w:lang w:eastAsia="zh-CN"/>
        </w:rPr>
        <w:t>-</w:t>
      </w:r>
      <w:r w:rsidR="003C183F" w:rsidRPr="00B76532">
        <w:rPr>
          <w:rFonts w:eastAsiaTheme="minorEastAsia"/>
          <w:noProof/>
          <w:lang w:eastAsia="zh-CN"/>
        </w:rPr>
        <w:t>time</w:t>
      </w:r>
      <w:r w:rsidR="003C183F" w:rsidRPr="001F0635">
        <w:rPr>
          <w:rFonts w:eastAsiaTheme="minorEastAsia"/>
          <w:lang w:eastAsia="zh-CN"/>
        </w:rPr>
        <w:t xml:space="preserve"> coordination between may be challenging.</w:t>
      </w:r>
    </w:p>
    <w:p w14:paraId="3C4886E5" w14:textId="292DB94F" w:rsidR="000B7296" w:rsidRPr="001F0635" w:rsidRDefault="003C183F" w:rsidP="000C19F7">
      <w:pPr>
        <w:pStyle w:val="a0"/>
        <w:spacing w:before="120"/>
        <w:rPr>
          <w:rFonts w:eastAsiaTheme="minorEastAsia"/>
          <w:lang w:eastAsia="zh-CN"/>
        </w:rPr>
      </w:pPr>
      <w:r w:rsidRPr="001F0635">
        <w:rPr>
          <w:rFonts w:eastAsiaTheme="minorEastAsia"/>
          <w:lang w:eastAsia="zh-CN"/>
        </w:rPr>
        <w:t xml:space="preserve">On the other hand, </w:t>
      </w:r>
      <w:r w:rsidR="00B76532">
        <w:rPr>
          <w:rFonts w:eastAsiaTheme="minorEastAsia"/>
          <w:lang w:eastAsia="zh-CN"/>
        </w:rPr>
        <w:t>a</w:t>
      </w:r>
      <w:r w:rsidR="00B76532" w:rsidRPr="001F0635">
        <w:rPr>
          <w:rFonts w:eastAsiaTheme="minorEastAsia"/>
          <w:lang w:eastAsia="zh-CN"/>
        </w:rPr>
        <w:t xml:space="preserve"> </w:t>
      </w:r>
      <w:r w:rsidRPr="001F0635">
        <w:rPr>
          <w:rFonts w:eastAsiaTheme="minorEastAsia"/>
          <w:lang w:eastAsia="zh-CN"/>
        </w:rPr>
        <w:t xml:space="preserve">UE with limited Rx capability may not be able to monitor all possible channels at the same time. Even if it is possible, </w:t>
      </w:r>
      <w:r w:rsidR="000B7296" w:rsidRPr="001F0635">
        <w:rPr>
          <w:rFonts w:eastAsiaTheme="minorEastAsia"/>
          <w:lang w:eastAsia="zh-CN"/>
        </w:rPr>
        <w:t xml:space="preserve">it is suboptimal </w:t>
      </w:r>
      <w:r w:rsidR="000B7296" w:rsidRPr="001C2392">
        <w:rPr>
          <w:rFonts w:eastAsiaTheme="minorEastAsia"/>
          <w:noProof/>
          <w:lang w:eastAsia="zh-CN"/>
        </w:rPr>
        <w:t>in terms of</w:t>
      </w:r>
      <w:r w:rsidR="000B7296" w:rsidRPr="001F0635">
        <w:rPr>
          <w:rFonts w:eastAsiaTheme="minorEastAsia"/>
          <w:lang w:eastAsia="zh-CN"/>
        </w:rPr>
        <w:t xml:space="preserve"> power consumption and UE complexity, and not always necessary. For instance, the UE may need to monitor the basic safety message in LTE sidelink all the time. </w:t>
      </w:r>
      <w:r w:rsidRPr="001F0635">
        <w:rPr>
          <w:rFonts w:eastAsiaTheme="minorEastAsia"/>
          <w:lang w:eastAsia="zh-CN"/>
        </w:rPr>
        <w:t>However,</w:t>
      </w:r>
      <w:r w:rsidR="000B7296" w:rsidRPr="001F0635">
        <w:rPr>
          <w:rFonts w:eastAsiaTheme="minorEastAsia"/>
          <w:lang w:eastAsia="zh-CN"/>
        </w:rPr>
        <w:t xml:space="preserve"> for advanced V2X service, the UE may not always need to monitor</w:t>
      </w:r>
      <w:r w:rsidRPr="001F0635">
        <w:rPr>
          <w:rFonts w:eastAsiaTheme="minorEastAsia"/>
          <w:lang w:eastAsia="zh-CN"/>
        </w:rPr>
        <w:t xml:space="preserve"> the same channel</w:t>
      </w:r>
      <w:r w:rsidR="000B7296" w:rsidRPr="001F0635">
        <w:rPr>
          <w:rFonts w:eastAsiaTheme="minorEastAsia"/>
          <w:lang w:eastAsia="zh-CN"/>
        </w:rPr>
        <w:t>.</w:t>
      </w:r>
      <w:r w:rsidR="00756BFA" w:rsidRPr="00756BFA">
        <w:rPr>
          <w:rFonts w:eastAsiaTheme="minorEastAsia"/>
          <w:lang w:eastAsia="zh-CN"/>
        </w:rPr>
        <w:t xml:space="preserve"> </w:t>
      </w:r>
      <w:r w:rsidR="00756BFA" w:rsidRPr="001F0635">
        <w:rPr>
          <w:rFonts w:eastAsiaTheme="minorEastAsia"/>
          <w:lang w:eastAsia="zh-CN"/>
        </w:rPr>
        <w:t>There</w:t>
      </w:r>
      <w:r w:rsidR="00756BFA">
        <w:rPr>
          <w:rFonts w:eastAsiaTheme="minorEastAsia"/>
          <w:lang w:eastAsia="zh-CN"/>
        </w:rPr>
        <w:t>fore</w:t>
      </w:r>
      <w:r w:rsidR="00756BFA" w:rsidRPr="001F0635">
        <w:rPr>
          <w:rFonts w:eastAsiaTheme="minorEastAsia"/>
          <w:lang w:eastAsia="zh-CN"/>
        </w:rPr>
        <w:t>, some enhancements should be introduced to mitigate the limited Tx/Rx capability issue</w:t>
      </w:r>
      <w:r w:rsidR="00756BFA">
        <w:rPr>
          <w:rFonts w:eastAsiaTheme="minorEastAsia"/>
          <w:lang w:eastAsia="zh-CN"/>
        </w:rPr>
        <w:t>.</w:t>
      </w:r>
    </w:p>
    <w:p w14:paraId="548D1C9C" w14:textId="305FF329" w:rsidR="00756BFA" w:rsidRPr="001F0635" w:rsidRDefault="00756BFA" w:rsidP="00756BFA">
      <w:pPr>
        <w:pStyle w:val="a0"/>
        <w:spacing w:before="120"/>
        <w:rPr>
          <w:rFonts w:eastAsiaTheme="minorEastAsia"/>
          <w:lang w:eastAsia="zh-CN"/>
        </w:rPr>
      </w:pPr>
      <w:bookmarkStart w:id="13" w:name="_Ref521243433"/>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10</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The issues of limited Tx/Rx capability</w:t>
      </w:r>
      <w:r>
        <w:rPr>
          <w:rFonts w:eastAsiaTheme="minorEastAsia"/>
          <w:b/>
          <w:i/>
          <w:lang w:eastAsia="zh-CN"/>
        </w:rPr>
        <w:t xml:space="preserve"> </w:t>
      </w:r>
      <w:r w:rsidRPr="001F0635">
        <w:rPr>
          <w:rFonts w:eastAsiaTheme="minorEastAsia"/>
          <w:b/>
          <w:i/>
          <w:lang w:eastAsia="zh-CN"/>
        </w:rPr>
        <w:t>need to be resolved for LTE and NR sidelink coexistence.</w:t>
      </w:r>
      <w:bookmarkEnd w:id="13"/>
    </w:p>
    <w:p w14:paraId="1DA302B6" w14:textId="12C27D1D" w:rsidR="00756BFA" w:rsidRDefault="00645540" w:rsidP="00756BFA">
      <w:pPr>
        <w:pStyle w:val="a0"/>
        <w:spacing w:before="120"/>
        <w:rPr>
          <w:rFonts w:eastAsia="Batang"/>
          <w:szCs w:val="20"/>
          <w:lang w:val="en-GB" w:eastAsia="zh-CN"/>
        </w:rPr>
      </w:pPr>
      <w:r>
        <w:rPr>
          <w:rFonts w:eastAsia="Batang"/>
          <w:szCs w:val="20"/>
          <w:lang w:val="en-GB" w:eastAsia="zh-CN"/>
        </w:rPr>
        <w:t>If</w:t>
      </w:r>
      <w:r w:rsidR="00756BFA">
        <w:rPr>
          <w:rFonts w:eastAsia="Batang"/>
          <w:szCs w:val="20"/>
          <w:lang w:val="en-GB" w:eastAsia="zh-CN"/>
        </w:rPr>
        <w:t xml:space="preserve"> the SA and the data can be transmitted in different carriers or different sidelink, it is possible that the UE performs sensing on only one carrier can still be aware of the resource reservation on another carrier or another sidelink. As a result, only a limited set of carriers are required for sensing, which can mitigate the issue of limited Tx/Rx capability. Moreover, it is useful if a UE is required to keep monitoring on one carrier or sidelink for some specific services (</w:t>
      </w:r>
      <w:r w:rsidR="00756BFA" w:rsidRPr="00713959">
        <w:rPr>
          <w:rFonts w:eastAsia="Batang"/>
          <w:noProof/>
          <w:szCs w:val="20"/>
          <w:lang w:val="en-GB" w:eastAsia="zh-CN"/>
        </w:rPr>
        <w:t>e.g.</w:t>
      </w:r>
      <w:r w:rsidR="00756BFA">
        <w:rPr>
          <w:rFonts w:eastAsia="Batang"/>
          <w:noProof/>
          <w:szCs w:val="20"/>
          <w:lang w:val="en-GB" w:eastAsia="zh-CN"/>
        </w:rPr>
        <w:t>,</w:t>
      </w:r>
      <w:r w:rsidR="00756BFA">
        <w:rPr>
          <w:rFonts w:eastAsia="Batang"/>
          <w:szCs w:val="20"/>
          <w:lang w:val="en-GB" w:eastAsia="zh-CN"/>
        </w:rPr>
        <w:t xml:space="preserve"> basic safety), while still be able to </w:t>
      </w:r>
      <w:r w:rsidR="00756BFA" w:rsidRPr="00713959">
        <w:rPr>
          <w:rFonts w:eastAsia="Batang"/>
          <w:noProof/>
          <w:szCs w:val="20"/>
          <w:lang w:val="en-GB" w:eastAsia="zh-CN"/>
        </w:rPr>
        <w:t>sens</w:t>
      </w:r>
      <w:r w:rsidR="00756BFA">
        <w:rPr>
          <w:rFonts w:eastAsia="Batang"/>
          <w:noProof/>
          <w:szCs w:val="20"/>
          <w:lang w:val="en-GB" w:eastAsia="zh-CN"/>
        </w:rPr>
        <w:t>e</w:t>
      </w:r>
      <w:r w:rsidR="00756BFA">
        <w:rPr>
          <w:rFonts w:eastAsia="Batang"/>
          <w:szCs w:val="20"/>
          <w:lang w:val="en-GB" w:eastAsia="zh-CN"/>
        </w:rPr>
        <w:t xml:space="preserve"> and transmit on the other carrier or sidelink for other services.</w:t>
      </w:r>
    </w:p>
    <w:p w14:paraId="11ABB8D7" w14:textId="4B730CCE" w:rsidR="00756BFA" w:rsidRPr="001F0635" w:rsidRDefault="00756BFA" w:rsidP="00756BFA">
      <w:pPr>
        <w:pStyle w:val="a0"/>
        <w:spacing w:before="120"/>
        <w:rPr>
          <w:rFonts w:eastAsiaTheme="minorEastAsia"/>
          <w:lang w:eastAsia="zh-CN"/>
        </w:rPr>
      </w:pPr>
      <w:bookmarkStart w:id="14" w:name="_Ref528781637"/>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3E726B">
        <w:rPr>
          <w:rFonts w:eastAsiaTheme="minorEastAsia"/>
          <w:b/>
          <w:i/>
          <w:noProof/>
          <w:u w:val="single"/>
          <w:lang w:eastAsia="zh-CN"/>
        </w:rPr>
        <w:t>11</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Pr="00062F8A">
        <w:rPr>
          <w:rFonts w:eastAsiaTheme="minorEastAsia"/>
          <w:b/>
          <w:i/>
          <w:lang w:eastAsia="zh-CN"/>
        </w:rPr>
        <w:t>Cross-carrier/-sidelink sensing and reservation</w:t>
      </w:r>
      <w:r>
        <w:rPr>
          <w:rFonts w:eastAsiaTheme="minorEastAsia"/>
          <w:b/>
          <w:i/>
          <w:lang w:eastAsia="zh-CN"/>
        </w:rPr>
        <w:t xml:space="preserve"> can be considered </w:t>
      </w:r>
      <w:r w:rsidRPr="00DF5B02">
        <w:rPr>
          <w:rFonts w:eastAsiaTheme="minorEastAsia"/>
          <w:b/>
          <w:i/>
          <w:noProof/>
          <w:lang w:eastAsia="zh-CN"/>
        </w:rPr>
        <w:t>for</w:t>
      </w:r>
      <w:r>
        <w:rPr>
          <w:rFonts w:eastAsiaTheme="minorEastAsia"/>
          <w:b/>
          <w:i/>
          <w:lang w:eastAsia="zh-CN"/>
        </w:rPr>
        <w:t xml:space="preserve"> </w:t>
      </w:r>
      <w:r w:rsidRPr="00DF5B02">
        <w:rPr>
          <w:rFonts w:eastAsiaTheme="minorEastAsia"/>
          <w:b/>
          <w:i/>
          <w:noProof/>
          <w:lang w:eastAsia="zh-CN"/>
        </w:rPr>
        <w:t>mitigat</w:t>
      </w:r>
      <w:r>
        <w:rPr>
          <w:rFonts w:eastAsiaTheme="minorEastAsia"/>
          <w:b/>
          <w:i/>
          <w:noProof/>
          <w:lang w:eastAsia="zh-CN"/>
        </w:rPr>
        <w:t>ing</w:t>
      </w:r>
      <w:r>
        <w:rPr>
          <w:rFonts w:eastAsiaTheme="minorEastAsia"/>
          <w:b/>
          <w:i/>
          <w:lang w:eastAsia="zh-CN"/>
        </w:rPr>
        <w:t xml:space="preserve"> the </w:t>
      </w:r>
      <w:r w:rsidRPr="001F0635">
        <w:rPr>
          <w:rFonts w:eastAsiaTheme="minorEastAsia"/>
          <w:b/>
          <w:i/>
          <w:lang w:eastAsia="zh-CN"/>
        </w:rPr>
        <w:t>limited Tx/Rx capability</w:t>
      </w:r>
      <w:r>
        <w:rPr>
          <w:rFonts w:eastAsiaTheme="minorEastAsia"/>
          <w:b/>
          <w:i/>
          <w:lang w:eastAsia="zh-CN"/>
        </w:rPr>
        <w:t xml:space="preserve"> issues</w:t>
      </w:r>
      <w:r w:rsidRPr="001F0635">
        <w:rPr>
          <w:rFonts w:eastAsiaTheme="minorEastAsia"/>
          <w:b/>
          <w:i/>
          <w:lang w:eastAsia="zh-CN"/>
        </w:rPr>
        <w:t>.</w:t>
      </w:r>
      <w:bookmarkEnd w:id="14"/>
    </w:p>
    <w:p w14:paraId="667F5ECA" w14:textId="77777777" w:rsidR="000C19F7" w:rsidRDefault="000C19F7" w:rsidP="000C19F7">
      <w:pPr>
        <w:pStyle w:val="a0"/>
        <w:spacing w:before="120"/>
        <w:rPr>
          <w:rFonts w:eastAsiaTheme="minorEastAsia"/>
          <w:lang w:eastAsia="zh-CN"/>
        </w:rPr>
      </w:pPr>
    </w:p>
    <w:p w14:paraId="3F6463B8"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2EB84A6" w14:textId="7DE364A0" w:rsidR="00524961" w:rsidRDefault="000C19F7" w:rsidP="000C19F7">
      <w:pPr>
        <w:pStyle w:val="a0"/>
        <w:spacing w:before="120"/>
        <w:rPr>
          <w:rFonts w:eastAsiaTheme="minorEastAsia"/>
          <w:lang w:eastAsia="zh-CN"/>
        </w:rPr>
      </w:pPr>
      <w:r w:rsidRPr="001F0635">
        <w:rPr>
          <w:rFonts w:eastAsia="宋体"/>
          <w:lang w:eastAsia="zh-CN"/>
        </w:rPr>
        <w:t xml:space="preserve">In the contribution, we </w:t>
      </w:r>
      <w:r w:rsidRPr="000C1C8B">
        <w:rPr>
          <w:rFonts w:eastAsiaTheme="minorEastAsia"/>
          <w:noProof/>
          <w:lang w:eastAsia="zh-CN"/>
        </w:rPr>
        <w:t>provide</w:t>
      </w:r>
      <w:r w:rsidRPr="001F0635">
        <w:rPr>
          <w:rFonts w:eastAsiaTheme="minorEastAsia"/>
          <w:lang w:eastAsia="zh-CN"/>
        </w:rPr>
        <w:t xml:space="preserve"> our </w:t>
      </w:r>
      <w:r w:rsidR="00654F07" w:rsidRPr="001F0635">
        <w:rPr>
          <w:rFonts w:eastAsiaTheme="minorEastAsia"/>
          <w:lang w:eastAsia="zh-CN"/>
        </w:rPr>
        <w:t xml:space="preserve">view </w:t>
      </w:r>
      <w:r w:rsidR="00524961" w:rsidRPr="001F0635">
        <w:rPr>
          <w:rFonts w:eastAsiaTheme="minorEastAsia"/>
          <w:lang w:eastAsia="zh-CN"/>
        </w:rPr>
        <w:t xml:space="preserve">on the </w:t>
      </w:r>
      <w:r w:rsidR="00524961" w:rsidRPr="007F0D6C">
        <w:rPr>
          <w:rFonts w:eastAsiaTheme="minorEastAsia"/>
          <w:noProof/>
          <w:lang w:eastAsia="zh-CN"/>
        </w:rPr>
        <w:t>coexistence</w:t>
      </w:r>
      <w:r w:rsidR="00524961" w:rsidRPr="001F0635">
        <w:rPr>
          <w:rFonts w:eastAsiaTheme="minorEastAsia"/>
          <w:lang w:eastAsia="zh-CN"/>
        </w:rPr>
        <w:t xml:space="preserve"> </w:t>
      </w:r>
      <w:r w:rsidR="00524961">
        <w:rPr>
          <w:rFonts w:eastAsiaTheme="minorEastAsia"/>
          <w:lang w:eastAsia="zh-CN"/>
        </w:rPr>
        <w:t>issues of</w:t>
      </w:r>
      <w:r w:rsidR="00524961" w:rsidRPr="001F0635">
        <w:rPr>
          <w:rFonts w:eastAsiaTheme="minorEastAsia"/>
          <w:lang w:eastAsia="zh-CN"/>
        </w:rPr>
        <w:t xml:space="preserve"> LTE and NR sidelink</w:t>
      </w:r>
      <w:r w:rsidR="00524961" w:rsidRPr="001F0635">
        <w:rPr>
          <w:rFonts w:eastAsia="等线"/>
          <w:szCs w:val="20"/>
          <w:lang w:eastAsia="zh-CN"/>
        </w:rPr>
        <w:t xml:space="preserve"> technologies</w:t>
      </w:r>
      <w:r w:rsidR="00524961">
        <w:rPr>
          <w:rFonts w:eastAsia="等线"/>
          <w:szCs w:val="20"/>
          <w:lang w:eastAsia="zh-CN"/>
        </w:rPr>
        <w:t xml:space="preserve"> </w:t>
      </w:r>
      <w:r w:rsidR="00524961">
        <w:rPr>
          <w:rFonts w:eastAsiaTheme="minorEastAsia"/>
          <w:lang w:eastAsia="zh-CN"/>
        </w:rPr>
        <w:t>with the following observations and proposals:</w:t>
      </w:r>
    </w:p>
    <w:p w14:paraId="5DCB0C10" w14:textId="050EFDAB" w:rsidR="00524961" w:rsidRPr="00524961" w:rsidRDefault="00524961" w:rsidP="000C19F7">
      <w:pPr>
        <w:pStyle w:val="a0"/>
        <w:spacing w:before="120"/>
        <w:rPr>
          <w:rFonts w:eastAsiaTheme="minorEastAsia"/>
          <w:b/>
          <w:lang w:eastAsia="zh-CN"/>
        </w:rPr>
      </w:pPr>
      <w:r w:rsidRPr="00524961">
        <w:rPr>
          <w:rFonts w:eastAsiaTheme="minorEastAsia"/>
          <w:b/>
          <w:lang w:eastAsia="zh-CN"/>
        </w:rPr>
        <w:fldChar w:fldCharType="begin"/>
      </w:r>
      <w:r w:rsidRPr="00524961">
        <w:rPr>
          <w:rFonts w:eastAsia="宋体"/>
          <w:b/>
          <w:lang w:eastAsia="zh-CN"/>
        </w:rPr>
        <w:instrText xml:space="preserve"> REF _Ref528781606 \h </w:instrText>
      </w:r>
      <w:r>
        <w:rPr>
          <w:rFonts w:eastAsiaTheme="minorEastAsia"/>
          <w:b/>
          <w:lang w:eastAsia="zh-CN"/>
        </w:rPr>
        <w:instrText xml:space="preserve"> \* MERGEFORMAT </w:instrText>
      </w:r>
      <w:r w:rsidRPr="00524961">
        <w:rPr>
          <w:rFonts w:eastAsiaTheme="minorEastAsia"/>
          <w:b/>
          <w:lang w:eastAsia="zh-CN"/>
        </w:rPr>
      </w:r>
      <w:r w:rsidRPr="00524961">
        <w:rPr>
          <w:rFonts w:eastAsiaTheme="minorEastAsia"/>
          <w:b/>
          <w:lang w:eastAsia="zh-CN"/>
        </w:rPr>
        <w:fldChar w:fldCharType="separate"/>
      </w:r>
      <w:r w:rsidR="003E726B" w:rsidRPr="003E726B">
        <w:rPr>
          <w:b/>
          <w:i/>
          <w:u w:val="single"/>
        </w:rPr>
        <w:t xml:space="preserve">Observation </w:t>
      </w:r>
      <w:r w:rsidR="003E726B" w:rsidRPr="003E726B">
        <w:rPr>
          <w:b/>
          <w:i/>
          <w:noProof/>
          <w:u w:val="single"/>
        </w:rPr>
        <w:t>1</w:t>
      </w:r>
      <w:r w:rsidR="003E726B" w:rsidRPr="003E726B">
        <w:rPr>
          <w:b/>
          <w:i/>
          <w:u w:val="single"/>
        </w:rPr>
        <w:t>:</w:t>
      </w:r>
      <w:r w:rsidR="003E726B" w:rsidRPr="003E726B">
        <w:rPr>
          <w:b/>
          <w:i/>
        </w:rPr>
        <w:t xml:space="preserve"> The simplest TDM solution is to exclude the overlapping resources from the resource pool, which does not</w:t>
      </w:r>
      <w:r w:rsidR="003E726B" w:rsidRPr="003E726B">
        <w:rPr>
          <w:b/>
        </w:rPr>
        <w:t xml:space="preserve"> </w:t>
      </w:r>
      <w:r w:rsidR="003E726B" w:rsidRPr="003E726B">
        <w:rPr>
          <w:b/>
          <w:i/>
        </w:rPr>
        <w:t>require dynamic coordination nor resource reservation results.</w:t>
      </w:r>
      <w:r w:rsidRPr="00524961">
        <w:rPr>
          <w:rFonts w:eastAsiaTheme="minorEastAsia"/>
          <w:b/>
          <w:lang w:eastAsia="zh-CN"/>
        </w:rPr>
        <w:fldChar w:fldCharType="end"/>
      </w:r>
    </w:p>
    <w:p w14:paraId="1AF56AEA" w14:textId="77777777" w:rsidR="00524961" w:rsidRDefault="00524961" w:rsidP="000C19F7">
      <w:pPr>
        <w:pStyle w:val="a0"/>
        <w:spacing w:before="120"/>
        <w:rPr>
          <w:rFonts w:eastAsiaTheme="minorEastAsia"/>
          <w:b/>
          <w:lang w:eastAsia="zh-CN"/>
        </w:rPr>
      </w:pPr>
    </w:p>
    <w:p w14:paraId="7419149F" w14:textId="3FE27EFD" w:rsidR="00A24071" w:rsidRDefault="00A24071" w:rsidP="000C19F7">
      <w:pPr>
        <w:pStyle w:val="a0"/>
        <w:spacing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_Ref534810130 \h </w:instrText>
      </w:r>
      <w:r>
        <w:rPr>
          <w:rFonts w:eastAsiaTheme="minorEastAsia"/>
          <w:b/>
          <w:lang w:eastAsia="zh-CN"/>
        </w:rPr>
      </w:r>
      <w:r>
        <w:rPr>
          <w:rFonts w:eastAsiaTheme="minorEastAsia"/>
          <w:b/>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1</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Pr>
          <w:rFonts w:eastAsiaTheme="minorEastAsia"/>
          <w:b/>
          <w:i/>
          <w:lang w:eastAsia="zh-CN"/>
        </w:rPr>
        <w:t xml:space="preserve">Both </w:t>
      </w:r>
      <w:r w:rsidR="003E726B" w:rsidRPr="0005742B">
        <w:rPr>
          <w:rFonts w:eastAsiaTheme="minorEastAsia"/>
          <w:b/>
          <w:i/>
          <w:lang w:eastAsia="zh-CN"/>
        </w:rPr>
        <w:t xml:space="preserve">DFN level </w:t>
      </w:r>
      <w:r w:rsidR="003E726B">
        <w:rPr>
          <w:rFonts w:eastAsiaTheme="minorEastAsia"/>
          <w:b/>
          <w:i/>
          <w:lang w:eastAsia="zh-CN"/>
        </w:rPr>
        <w:t xml:space="preserve">and </w:t>
      </w:r>
      <w:r w:rsidR="003E726B" w:rsidRPr="003A6752">
        <w:rPr>
          <w:rFonts w:eastAsiaTheme="minorEastAsia"/>
          <w:b/>
          <w:i/>
          <w:lang w:eastAsia="zh-CN"/>
        </w:rPr>
        <w:t>slot level synchronization</w:t>
      </w:r>
      <w:r w:rsidR="003E726B">
        <w:rPr>
          <w:rFonts w:eastAsiaTheme="minorEastAsia"/>
          <w:b/>
          <w:i/>
          <w:lang w:eastAsia="zh-CN"/>
        </w:rPr>
        <w:t xml:space="preserve"> should be assumed for </w:t>
      </w:r>
      <w:r w:rsidR="003E726B" w:rsidRPr="0005742B">
        <w:rPr>
          <w:rFonts w:eastAsiaTheme="minorEastAsia"/>
          <w:b/>
          <w:i/>
          <w:lang w:eastAsia="zh-CN"/>
        </w:rPr>
        <w:t>coexistence of NR sidelink and LTE sidelink</w:t>
      </w:r>
      <w:r w:rsidR="003E726B" w:rsidRPr="001F0635">
        <w:rPr>
          <w:rFonts w:eastAsiaTheme="minorEastAsia"/>
          <w:b/>
          <w:i/>
          <w:lang w:eastAsia="zh-CN"/>
        </w:rPr>
        <w:t>.</w:t>
      </w:r>
      <w:r>
        <w:rPr>
          <w:rFonts w:eastAsiaTheme="minorEastAsia"/>
          <w:b/>
          <w:lang w:eastAsia="zh-CN"/>
        </w:rPr>
        <w:fldChar w:fldCharType="end"/>
      </w:r>
    </w:p>
    <w:p w14:paraId="3303948C" w14:textId="2BD2F7FC" w:rsidR="00A24071" w:rsidRPr="00524961" w:rsidRDefault="00A24071" w:rsidP="000C19F7">
      <w:pPr>
        <w:pStyle w:val="a0"/>
        <w:spacing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_Ref534810133 \h </w:instrText>
      </w:r>
      <w:r>
        <w:rPr>
          <w:rFonts w:eastAsiaTheme="minorEastAsia"/>
          <w:b/>
          <w:lang w:eastAsia="zh-CN"/>
        </w:rPr>
      </w:r>
      <w:r>
        <w:rPr>
          <w:rFonts w:eastAsiaTheme="minorEastAsia"/>
          <w:b/>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2</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Pr>
          <w:rFonts w:eastAsiaTheme="minorEastAsia"/>
          <w:b/>
          <w:i/>
          <w:lang w:eastAsia="zh-CN"/>
        </w:rPr>
        <w:t>At least for some FDM solutions, s</w:t>
      </w:r>
      <w:r w:rsidR="003E726B" w:rsidRPr="005E2E44">
        <w:rPr>
          <w:rFonts w:eastAsiaTheme="minorEastAsia"/>
          <w:b/>
          <w:i/>
          <w:lang w:eastAsia="zh-CN"/>
        </w:rPr>
        <w:t>ynchronization</w:t>
      </w:r>
      <w:r w:rsidR="003E726B">
        <w:rPr>
          <w:rFonts w:eastAsiaTheme="minorEastAsia"/>
          <w:b/>
          <w:i/>
          <w:lang w:eastAsia="zh-CN"/>
        </w:rPr>
        <w:t xml:space="preserve"> is not assumed for</w:t>
      </w:r>
      <w:r w:rsidR="003E726B" w:rsidRPr="005E2E44">
        <w:t xml:space="preserve"> </w:t>
      </w:r>
      <w:r w:rsidR="003E726B" w:rsidRPr="005E2E44">
        <w:rPr>
          <w:rFonts w:eastAsiaTheme="minorEastAsia"/>
          <w:b/>
          <w:i/>
          <w:lang w:eastAsia="zh-CN"/>
        </w:rPr>
        <w:t>inter-band coexistence of NR sidelink and LTE sidelink</w:t>
      </w:r>
      <w:r w:rsidR="003E726B" w:rsidRPr="001F0635">
        <w:rPr>
          <w:rFonts w:eastAsiaTheme="minorEastAsia"/>
          <w:b/>
          <w:i/>
          <w:lang w:eastAsia="zh-CN"/>
        </w:rPr>
        <w:t>.</w:t>
      </w:r>
      <w:r>
        <w:rPr>
          <w:rFonts w:eastAsiaTheme="minorEastAsia"/>
          <w:b/>
          <w:lang w:eastAsia="zh-CN"/>
        </w:rPr>
        <w:fldChar w:fldCharType="end"/>
      </w:r>
    </w:p>
    <w:p w14:paraId="3E8751FB" w14:textId="7489E630" w:rsidR="00524961" w:rsidRDefault="00524961" w:rsidP="000C19F7">
      <w:pPr>
        <w:pStyle w:val="a0"/>
        <w:spacing w:before="120"/>
        <w:rPr>
          <w:rFonts w:eastAsiaTheme="minorEastAsia"/>
          <w:lang w:eastAsia="zh-CN"/>
        </w:rPr>
      </w:pPr>
      <w:r>
        <w:rPr>
          <w:rFonts w:eastAsiaTheme="minorEastAsia"/>
          <w:lang w:eastAsia="zh-CN"/>
        </w:rPr>
        <w:fldChar w:fldCharType="begin"/>
      </w:r>
      <w:r>
        <w:rPr>
          <w:rFonts w:eastAsia="宋体"/>
          <w:lang w:eastAsia="zh-CN"/>
        </w:rPr>
        <w:instrText xml:space="preserve"> REF _Ref528781631 \h </w:instrText>
      </w:r>
      <w:r>
        <w:rPr>
          <w:rFonts w:eastAsiaTheme="minorEastAsia"/>
          <w:lang w:eastAsia="zh-CN"/>
        </w:rPr>
      </w:r>
      <w:r>
        <w:rPr>
          <w:rFonts w:eastAsiaTheme="minorEastAsia"/>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3</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sidRPr="003D4E78">
        <w:rPr>
          <w:rFonts w:eastAsiaTheme="minorEastAsia"/>
          <w:b/>
          <w:i/>
          <w:lang w:eastAsia="zh-CN"/>
        </w:rPr>
        <w:t xml:space="preserve">Semi-static </w:t>
      </w:r>
      <w:r w:rsidR="003E726B">
        <w:rPr>
          <w:rFonts w:eastAsiaTheme="minorEastAsia"/>
          <w:b/>
          <w:i/>
          <w:lang w:eastAsia="zh-CN"/>
        </w:rPr>
        <w:t>coordination on</w:t>
      </w:r>
      <w:r w:rsidR="003E726B" w:rsidRPr="00242655">
        <w:rPr>
          <w:rFonts w:eastAsiaTheme="minorEastAsia"/>
          <w:b/>
          <w:i/>
          <w:lang w:eastAsia="zh-CN"/>
        </w:rPr>
        <w:t xml:space="preserve"> sensing and resource </w:t>
      </w:r>
      <w:r w:rsidR="003E726B">
        <w:rPr>
          <w:rFonts w:eastAsiaTheme="minorEastAsia"/>
          <w:b/>
          <w:i/>
          <w:lang w:eastAsia="zh-CN"/>
        </w:rPr>
        <w:t xml:space="preserve">reservation </w:t>
      </w:r>
      <w:r w:rsidR="003E726B" w:rsidRPr="003D4E78">
        <w:rPr>
          <w:rFonts w:eastAsiaTheme="minorEastAsia"/>
          <w:b/>
          <w:i/>
          <w:lang w:eastAsia="zh-CN"/>
        </w:rPr>
        <w:t xml:space="preserve">between LTE and NR sidelink modules </w:t>
      </w:r>
      <w:r w:rsidR="003E726B">
        <w:rPr>
          <w:rFonts w:eastAsiaTheme="minorEastAsia"/>
          <w:b/>
          <w:i/>
          <w:lang w:eastAsia="zh-CN"/>
        </w:rPr>
        <w:t>can be used</w:t>
      </w:r>
      <w:r w:rsidR="003E726B">
        <w:rPr>
          <w:rFonts w:eastAsiaTheme="minorEastAsia"/>
          <w:b/>
          <w:i/>
          <w:noProof/>
          <w:lang w:eastAsia="zh-CN"/>
        </w:rPr>
        <w:t xml:space="preserve"> to prevent overlapping of </w:t>
      </w:r>
      <w:r w:rsidR="003E726B" w:rsidRPr="003D4E78">
        <w:rPr>
          <w:rFonts w:eastAsiaTheme="minorEastAsia"/>
          <w:b/>
          <w:i/>
          <w:noProof/>
          <w:lang w:eastAsia="zh-CN"/>
        </w:rPr>
        <w:t>NR and LTE V2X sidelink transmissions</w:t>
      </w:r>
      <w:r w:rsidR="003E726B" w:rsidRPr="001F0635">
        <w:rPr>
          <w:rFonts w:eastAsiaTheme="minorEastAsia"/>
          <w:b/>
          <w:i/>
          <w:lang w:eastAsia="zh-CN"/>
        </w:rPr>
        <w:t>.</w:t>
      </w:r>
      <w:r>
        <w:rPr>
          <w:rFonts w:eastAsiaTheme="minorEastAsia"/>
          <w:lang w:eastAsia="zh-CN"/>
        </w:rPr>
        <w:fldChar w:fldCharType="end"/>
      </w:r>
    </w:p>
    <w:p w14:paraId="277206EB" w14:textId="3972364E" w:rsidR="00524961" w:rsidRDefault="0052496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_Ref528781633 \h </w:instrText>
      </w:r>
      <w:r>
        <w:rPr>
          <w:rFonts w:eastAsiaTheme="minorEastAsia"/>
          <w:lang w:eastAsia="zh-CN"/>
        </w:rPr>
      </w:r>
      <w:r>
        <w:rPr>
          <w:rFonts w:eastAsiaTheme="minorEastAsia"/>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4</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Pr>
          <w:rFonts w:eastAsiaTheme="minorEastAsia"/>
          <w:b/>
          <w:i/>
          <w:lang w:eastAsia="zh-CN"/>
        </w:rPr>
        <w:t>Dynamic resource allocation (su</w:t>
      </w:r>
      <w:r w:rsidR="003E726B" w:rsidRPr="007B22A5">
        <w:rPr>
          <w:rFonts w:eastAsiaTheme="minorEastAsia"/>
          <w:b/>
          <w:i/>
          <w:lang w:eastAsia="zh-CN"/>
        </w:rPr>
        <w:t xml:space="preserve">ch as joint resource selection, </w:t>
      </w:r>
      <w:r w:rsidR="003E726B">
        <w:rPr>
          <w:rFonts w:eastAsiaTheme="minorEastAsia"/>
          <w:b/>
          <w:i/>
          <w:lang w:eastAsia="zh-CN"/>
        </w:rPr>
        <w:t>dropping based on QoS</w:t>
      </w:r>
      <w:r w:rsidR="003E726B" w:rsidRPr="007B22A5">
        <w:rPr>
          <w:rFonts w:eastAsiaTheme="minorEastAsia"/>
          <w:b/>
          <w:i/>
          <w:lang w:eastAsia="zh-CN"/>
        </w:rPr>
        <w:t>, etc</w:t>
      </w:r>
      <w:r w:rsidR="003E726B">
        <w:rPr>
          <w:rFonts w:eastAsiaTheme="minorEastAsia"/>
          <w:b/>
          <w:i/>
          <w:lang w:eastAsia="zh-CN"/>
        </w:rPr>
        <w:t>.)</w:t>
      </w:r>
      <w:r w:rsidR="003E726B" w:rsidRPr="003D4E78">
        <w:rPr>
          <w:rFonts w:eastAsiaTheme="minorEastAsia"/>
          <w:b/>
          <w:i/>
          <w:lang w:eastAsia="zh-CN"/>
        </w:rPr>
        <w:t xml:space="preserve"> </w:t>
      </w:r>
      <w:r w:rsidR="003E726B">
        <w:rPr>
          <w:rFonts w:eastAsiaTheme="minorEastAsia"/>
          <w:b/>
          <w:i/>
          <w:lang w:eastAsia="zh-CN"/>
        </w:rPr>
        <w:t>can be considered if</w:t>
      </w:r>
      <w:r w:rsidR="003E726B" w:rsidRPr="007B22A5">
        <w:rPr>
          <w:rFonts w:eastAsiaTheme="minorEastAsia"/>
          <w:b/>
          <w:i/>
          <w:lang w:eastAsia="zh-CN"/>
        </w:rPr>
        <w:t xml:space="preserve"> </w:t>
      </w:r>
      <w:r w:rsidR="003E726B">
        <w:rPr>
          <w:rFonts w:eastAsiaTheme="minorEastAsia"/>
          <w:b/>
          <w:i/>
          <w:lang w:eastAsia="zh-CN"/>
        </w:rPr>
        <w:t>s</w:t>
      </w:r>
      <w:r w:rsidR="003E726B" w:rsidRPr="003D4E78">
        <w:rPr>
          <w:rFonts w:eastAsiaTheme="minorEastAsia"/>
          <w:b/>
          <w:i/>
          <w:lang w:eastAsia="zh-CN"/>
        </w:rPr>
        <w:t xml:space="preserve">hort term </w:t>
      </w:r>
      <w:r w:rsidR="003E726B">
        <w:rPr>
          <w:rFonts w:eastAsiaTheme="minorEastAsia"/>
          <w:b/>
          <w:i/>
          <w:lang w:eastAsia="zh-CN"/>
        </w:rPr>
        <w:t xml:space="preserve">coordination is possible </w:t>
      </w:r>
      <w:r w:rsidR="003E726B" w:rsidRPr="003D4E78">
        <w:rPr>
          <w:rFonts w:eastAsiaTheme="minorEastAsia"/>
          <w:b/>
          <w:i/>
          <w:lang w:eastAsia="zh-CN"/>
        </w:rPr>
        <w:t>between LTE and NR sidelink modules</w:t>
      </w:r>
      <w:r w:rsidR="003E726B" w:rsidRPr="001F0635">
        <w:rPr>
          <w:rFonts w:eastAsiaTheme="minorEastAsia"/>
          <w:b/>
          <w:i/>
          <w:lang w:eastAsia="zh-CN"/>
        </w:rPr>
        <w:t>.</w:t>
      </w:r>
      <w:r>
        <w:rPr>
          <w:rFonts w:eastAsiaTheme="minorEastAsia"/>
          <w:lang w:eastAsia="zh-CN"/>
        </w:rPr>
        <w:fldChar w:fldCharType="end"/>
      </w:r>
    </w:p>
    <w:p w14:paraId="00F282E1" w14:textId="488CEF25" w:rsidR="00524961" w:rsidRDefault="0052496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_Ref528781634 \h </w:instrText>
      </w:r>
      <w:r>
        <w:rPr>
          <w:rFonts w:eastAsiaTheme="minorEastAsia"/>
          <w:lang w:eastAsia="zh-CN"/>
        </w:rPr>
      </w:r>
      <w:r>
        <w:rPr>
          <w:rFonts w:eastAsiaTheme="minorEastAsia"/>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5</w:t>
      </w:r>
      <w:r w:rsidR="003E726B" w:rsidRPr="001F0635">
        <w:rPr>
          <w:rFonts w:eastAsiaTheme="minorEastAsia"/>
          <w:b/>
          <w:i/>
          <w:u w:val="single"/>
          <w:lang w:eastAsia="zh-CN"/>
        </w:rPr>
        <w:t>:</w:t>
      </w:r>
      <w:r w:rsidR="003E726B" w:rsidRPr="001F0635">
        <w:rPr>
          <w:rFonts w:eastAsiaTheme="minorEastAsia"/>
          <w:b/>
          <w:i/>
          <w:lang w:eastAsia="zh-CN"/>
        </w:rPr>
        <w:t xml:space="preserve"> The issues of </w:t>
      </w:r>
      <w:r w:rsidR="003E726B">
        <w:rPr>
          <w:rFonts w:eastAsiaTheme="minorEastAsia"/>
          <w:b/>
          <w:i/>
          <w:lang w:eastAsia="zh-CN"/>
        </w:rPr>
        <w:t xml:space="preserve">power limited, </w:t>
      </w:r>
      <w:r w:rsidR="003E726B" w:rsidRPr="001F0635">
        <w:rPr>
          <w:rFonts w:eastAsiaTheme="minorEastAsia"/>
          <w:b/>
          <w:i/>
          <w:lang w:eastAsia="zh-CN"/>
        </w:rPr>
        <w:t xml:space="preserve">self-interference </w:t>
      </w:r>
      <w:r w:rsidR="003E726B">
        <w:rPr>
          <w:rFonts w:eastAsiaTheme="minorEastAsia"/>
          <w:b/>
          <w:i/>
          <w:lang w:eastAsia="zh-CN"/>
        </w:rPr>
        <w:t xml:space="preserve">and </w:t>
      </w:r>
      <w:r w:rsidR="003E726B" w:rsidRPr="001F0635">
        <w:rPr>
          <w:rFonts w:eastAsiaTheme="minorEastAsia"/>
          <w:b/>
          <w:i/>
          <w:lang w:eastAsia="zh-CN"/>
        </w:rPr>
        <w:t>half-duplex</w:t>
      </w:r>
      <w:r w:rsidR="003E726B">
        <w:rPr>
          <w:rFonts w:eastAsiaTheme="minorEastAsia"/>
          <w:b/>
          <w:i/>
          <w:lang w:eastAsia="zh-CN"/>
        </w:rPr>
        <w:t xml:space="preserve"> in FDM solution </w:t>
      </w:r>
      <w:r w:rsidR="003E726B" w:rsidRPr="001F0635">
        <w:rPr>
          <w:rFonts w:eastAsiaTheme="minorEastAsia"/>
          <w:b/>
          <w:i/>
          <w:lang w:eastAsia="zh-CN"/>
        </w:rPr>
        <w:t>need to be resolved for LTE and NR sidelink coexistence.</w:t>
      </w:r>
      <w:r>
        <w:rPr>
          <w:rFonts w:eastAsiaTheme="minorEastAsia"/>
          <w:lang w:eastAsia="zh-CN"/>
        </w:rPr>
        <w:fldChar w:fldCharType="end"/>
      </w:r>
    </w:p>
    <w:p w14:paraId="4A6438EC" w14:textId="055E40A7" w:rsidR="00A24071" w:rsidRDefault="00A24071" w:rsidP="000C19F7">
      <w:pPr>
        <w:pStyle w:val="a0"/>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_Ref534810142 \h </w:instrText>
      </w:r>
      <w:r>
        <w:rPr>
          <w:rFonts w:eastAsiaTheme="minorEastAsia"/>
          <w:lang w:eastAsia="zh-CN"/>
        </w:rPr>
      </w:r>
      <w:r>
        <w:rPr>
          <w:rFonts w:eastAsiaTheme="minorEastAsia"/>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6</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sidRPr="00A24071">
        <w:rPr>
          <w:rFonts w:eastAsiaTheme="minorEastAsia"/>
          <w:b/>
          <w:i/>
          <w:lang w:eastAsia="zh-CN"/>
        </w:rPr>
        <w:t xml:space="preserve">Dynamic power sharing or packet dropping can be considered for FDM solution if </w:t>
      </w:r>
      <w:r w:rsidR="003E726B">
        <w:rPr>
          <w:rFonts w:eastAsiaTheme="minorEastAsia"/>
          <w:b/>
          <w:i/>
          <w:lang w:eastAsia="zh-CN"/>
        </w:rPr>
        <w:t xml:space="preserve">dynamic </w:t>
      </w:r>
      <w:r w:rsidR="003E726B" w:rsidRPr="00A24071">
        <w:rPr>
          <w:rFonts w:eastAsiaTheme="minorEastAsia"/>
          <w:b/>
          <w:i/>
          <w:lang w:eastAsia="zh-CN"/>
        </w:rPr>
        <w:t xml:space="preserve">inter-module </w:t>
      </w:r>
      <w:r w:rsidR="003E726B">
        <w:rPr>
          <w:rFonts w:eastAsiaTheme="minorEastAsia"/>
          <w:b/>
          <w:i/>
          <w:lang w:eastAsia="zh-CN"/>
        </w:rPr>
        <w:t>coordination</w:t>
      </w:r>
      <w:r w:rsidR="003E726B" w:rsidRPr="00A24071">
        <w:rPr>
          <w:rFonts w:eastAsiaTheme="minorEastAsia"/>
          <w:b/>
          <w:i/>
          <w:lang w:eastAsia="zh-CN"/>
        </w:rPr>
        <w:t xml:space="preserve"> is achieved</w:t>
      </w:r>
      <w:r w:rsidR="003E726B" w:rsidRPr="001F0635">
        <w:rPr>
          <w:rFonts w:eastAsiaTheme="minorEastAsia"/>
          <w:b/>
          <w:i/>
          <w:lang w:eastAsia="zh-CN"/>
        </w:rPr>
        <w:t>.</w:t>
      </w:r>
      <w:r>
        <w:rPr>
          <w:rFonts w:eastAsiaTheme="minorEastAsia"/>
          <w:lang w:eastAsia="zh-CN"/>
        </w:rPr>
        <w:fldChar w:fldCharType="end"/>
      </w:r>
    </w:p>
    <w:p w14:paraId="0647F142" w14:textId="78725E42" w:rsidR="00A24071" w:rsidRDefault="00A2407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_Ref534810143 \h </w:instrText>
      </w:r>
      <w:r>
        <w:rPr>
          <w:rFonts w:eastAsiaTheme="minorEastAsia"/>
          <w:lang w:eastAsia="zh-CN"/>
        </w:rPr>
      </w:r>
      <w:r>
        <w:rPr>
          <w:rFonts w:eastAsiaTheme="minorEastAsia"/>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7</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sidRPr="009C5390">
        <w:rPr>
          <w:rFonts w:eastAsiaTheme="minorEastAsia"/>
          <w:b/>
          <w:i/>
          <w:lang w:eastAsia="zh-CN"/>
        </w:rPr>
        <w:t xml:space="preserve">Semi-static power sharing without </w:t>
      </w:r>
      <w:r w:rsidR="003E726B">
        <w:rPr>
          <w:rFonts w:eastAsiaTheme="minorEastAsia"/>
          <w:b/>
          <w:i/>
          <w:lang w:eastAsia="zh-CN"/>
        </w:rPr>
        <w:t>dynamic</w:t>
      </w:r>
      <w:r w:rsidR="003E726B" w:rsidRPr="009C5390">
        <w:rPr>
          <w:rFonts w:eastAsiaTheme="minorEastAsia"/>
          <w:b/>
          <w:i/>
          <w:lang w:eastAsia="zh-CN"/>
        </w:rPr>
        <w:t xml:space="preserve"> coordination can be considered for FDM solution without stringent synchronization between LTE and NR sidelink transmissions</w:t>
      </w:r>
      <w:r w:rsidR="003E726B" w:rsidRPr="001F0635">
        <w:rPr>
          <w:rFonts w:eastAsiaTheme="minorEastAsia"/>
          <w:b/>
          <w:i/>
          <w:lang w:eastAsia="zh-CN"/>
        </w:rPr>
        <w:t>.</w:t>
      </w:r>
      <w:r>
        <w:rPr>
          <w:rFonts w:eastAsiaTheme="minorEastAsia"/>
          <w:lang w:eastAsia="zh-CN"/>
        </w:rPr>
        <w:fldChar w:fldCharType="end"/>
      </w:r>
    </w:p>
    <w:p w14:paraId="7F9142BF" w14:textId="533EE973" w:rsidR="00524961" w:rsidRDefault="00524961" w:rsidP="00524961">
      <w:pPr>
        <w:pStyle w:val="a0"/>
        <w:rPr>
          <w:rFonts w:eastAsia="宋体"/>
          <w:b/>
          <w:lang w:eastAsia="zh-CN"/>
        </w:rPr>
      </w:pPr>
      <w:r>
        <w:rPr>
          <w:rFonts w:eastAsia="宋体"/>
          <w:b/>
          <w:lang w:eastAsia="zh-CN"/>
        </w:rPr>
        <w:fldChar w:fldCharType="begin"/>
      </w:r>
      <w:r>
        <w:rPr>
          <w:rFonts w:eastAsia="宋体"/>
          <w:b/>
          <w:sz w:val="22"/>
          <w:lang w:eastAsia="zh-CN"/>
        </w:rPr>
        <w:instrText xml:space="preserve"> REF _Ref525571161 \h </w:instrText>
      </w:r>
      <w:r>
        <w:rPr>
          <w:rFonts w:eastAsia="宋体"/>
          <w:b/>
          <w:lang w:eastAsia="zh-CN"/>
        </w:rPr>
      </w:r>
      <w:r>
        <w:rPr>
          <w:rFonts w:eastAsia="宋体"/>
          <w:b/>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8</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Pr>
          <w:rFonts w:eastAsiaTheme="minorEastAsia"/>
          <w:b/>
          <w:i/>
          <w:lang w:eastAsia="zh-CN"/>
        </w:rPr>
        <w:t>A UE can</w:t>
      </w:r>
      <w:r w:rsidR="003E726B" w:rsidRPr="00062F8A">
        <w:rPr>
          <w:rFonts w:eastAsiaTheme="minorEastAsia"/>
          <w:b/>
          <w:i/>
          <w:lang w:eastAsia="zh-CN"/>
        </w:rPr>
        <w:t xml:space="preserve"> inform the network that </w:t>
      </w:r>
      <w:r w:rsidR="003E726B">
        <w:rPr>
          <w:rFonts w:eastAsiaTheme="minorEastAsia"/>
          <w:b/>
          <w:i/>
          <w:lang w:eastAsia="zh-CN"/>
        </w:rPr>
        <w:t xml:space="preserve">the </w:t>
      </w:r>
      <w:r w:rsidR="003E726B" w:rsidRPr="000C1C8B">
        <w:rPr>
          <w:rFonts w:eastAsiaTheme="minorEastAsia"/>
          <w:b/>
          <w:i/>
          <w:noProof/>
          <w:lang w:eastAsia="zh-CN"/>
        </w:rPr>
        <w:t>coexistence</w:t>
      </w:r>
      <w:r w:rsidR="003E726B" w:rsidRPr="00062F8A">
        <w:rPr>
          <w:rFonts w:eastAsiaTheme="minorEastAsia"/>
          <w:b/>
          <w:i/>
          <w:lang w:eastAsia="zh-CN"/>
        </w:rPr>
        <w:t xml:space="preserve"> issue </w:t>
      </w:r>
      <w:r w:rsidR="003E726B">
        <w:rPr>
          <w:rFonts w:eastAsiaTheme="minorEastAsia"/>
          <w:b/>
          <w:i/>
          <w:lang w:eastAsia="zh-CN"/>
        </w:rPr>
        <w:t>would</w:t>
      </w:r>
      <w:r w:rsidR="003E726B" w:rsidRPr="00062F8A">
        <w:rPr>
          <w:rFonts w:eastAsiaTheme="minorEastAsia"/>
          <w:b/>
          <w:i/>
          <w:lang w:eastAsia="zh-CN"/>
        </w:rPr>
        <w:t xml:space="preserve"> happen</w:t>
      </w:r>
      <w:r w:rsidR="003E726B">
        <w:rPr>
          <w:rFonts w:eastAsiaTheme="minorEastAsia"/>
          <w:b/>
          <w:i/>
          <w:lang w:eastAsia="zh-CN"/>
        </w:rPr>
        <w:t xml:space="preserve"> (either between different sidelink modules or between </w:t>
      </w:r>
      <w:proofErr w:type="spellStart"/>
      <w:r w:rsidR="003E726B">
        <w:rPr>
          <w:rFonts w:eastAsiaTheme="minorEastAsia"/>
          <w:b/>
          <w:i/>
          <w:lang w:eastAsia="zh-CN"/>
        </w:rPr>
        <w:t>Uu</w:t>
      </w:r>
      <w:proofErr w:type="spellEnd"/>
      <w:r w:rsidR="003E726B">
        <w:rPr>
          <w:rFonts w:eastAsiaTheme="minorEastAsia"/>
          <w:b/>
          <w:i/>
          <w:lang w:eastAsia="zh-CN"/>
        </w:rPr>
        <w:t xml:space="preserve"> and sidelink),</w:t>
      </w:r>
      <w:r w:rsidR="003E726B" w:rsidRPr="00062F8A">
        <w:rPr>
          <w:rFonts w:eastAsiaTheme="minorEastAsia"/>
          <w:b/>
          <w:i/>
          <w:lang w:eastAsia="zh-CN"/>
        </w:rPr>
        <w:t xml:space="preserve"> and provide</w:t>
      </w:r>
      <w:r w:rsidR="003E726B">
        <w:rPr>
          <w:rFonts w:eastAsiaTheme="minorEastAsia"/>
          <w:b/>
          <w:i/>
          <w:lang w:eastAsia="zh-CN"/>
        </w:rPr>
        <w:t>s</w:t>
      </w:r>
      <w:r w:rsidR="003E726B" w:rsidRPr="00062F8A">
        <w:rPr>
          <w:rFonts w:eastAsiaTheme="minorEastAsia"/>
          <w:b/>
          <w:i/>
          <w:lang w:eastAsia="zh-CN"/>
        </w:rPr>
        <w:t xml:space="preserve"> assistance information to t</w:t>
      </w:r>
      <w:r w:rsidR="003E726B">
        <w:rPr>
          <w:rFonts w:eastAsiaTheme="minorEastAsia"/>
          <w:b/>
          <w:i/>
          <w:lang w:eastAsia="zh-CN"/>
        </w:rPr>
        <w:t>he network to resolve the coexistence issues</w:t>
      </w:r>
      <w:r w:rsidR="003E726B" w:rsidRPr="001F0635">
        <w:rPr>
          <w:rFonts w:eastAsiaTheme="minorEastAsia"/>
          <w:b/>
          <w:i/>
          <w:lang w:eastAsia="zh-CN"/>
        </w:rPr>
        <w:t>.</w:t>
      </w:r>
      <w:r>
        <w:rPr>
          <w:rFonts w:eastAsia="宋体"/>
          <w:b/>
          <w:lang w:eastAsia="zh-CN"/>
        </w:rPr>
        <w:fldChar w:fldCharType="end"/>
      </w:r>
    </w:p>
    <w:p w14:paraId="02BA86DC" w14:textId="66BDC3F0" w:rsidR="00524961" w:rsidRPr="006234FF" w:rsidRDefault="00524961" w:rsidP="00524961">
      <w:pPr>
        <w:pStyle w:val="a0"/>
        <w:rPr>
          <w:rFonts w:eastAsia="宋体"/>
          <w:b/>
          <w:sz w:val="22"/>
          <w:lang w:eastAsia="zh-CN"/>
        </w:rPr>
      </w:pPr>
      <w:r>
        <w:rPr>
          <w:rFonts w:eastAsia="宋体"/>
          <w:b/>
          <w:lang w:eastAsia="zh-CN"/>
        </w:rPr>
        <w:fldChar w:fldCharType="begin"/>
      </w:r>
      <w:r>
        <w:rPr>
          <w:rFonts w:eastAsia="宋体"/>
          <w:b/>
          <w:lang w:eastAsia="zh-CN"/>
        </w:rPr>
        <w:instrText xml:space="preserve"> REF _Ref525571162 \h </w:instrText>
      </w:r>
      <w:r>
        <w:rPr>
          <w:rFonts w:eastAsia="宋体"/>
          <w:b/>
          <w:lang w:eastAsia="zh-CN"/>
        </w:rPr>
      </w:r>
      <w:r>
        <w:rPr>
          <w:rFonts w:eastAsia="宋体"/>
          <w:b/>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9</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Pr>
          <w:rFonts w:eastAsiaTheme="minorEastAsia"/>
          <w:b/>
          <w:i/>
          <w:lang w:eastAsia="zh-CN"/>
        </w:rPr>
        <w:t xml:space="preserve">During </w:t>
      </w:r>
      <w:r w:rsidR="003E726B" w:rsidRPr="00EE04B1">
        <w:rPr>
          <w:rFonts w:eastAsiaTheme="minorEastAsia"/>
          <w:b/>
          <w:i/>
          <w:lang w:eastAsia="zh-CN"/>
        </w:rPr>
        <w:t>the sensing and reservation procedure</w:t>
      </w:r>
      <w:r w:rsidR="003E726B">
        <w:rPr>
          <w:rFonts w:eastAsiaTheme="minorEastAsia"/>
          <w:b/>
          <w:i/>
          <w:lang w:eastAsia="zh-CN"/>
        </w:rPr>
        <w:t xml:space="preserve"> in one sidelink,</w:t>
      </w:r>
      <w:r w:rsidR="003E726B" w:rsidRPr="00EE04B1">
        <w:rPr>
          <w:rFonts w:eastAsiaTheme="minorEastAsia"/>
          <w:b/>
          <w:i/>
          <w:lang w:eastAsia="zh-CN"/>
        </w:rPr>
        <w:t xml:space="preserve"> </w:t>
      </w:r>
      <w:r w:rsidR="003E726B">
        <w:rPr>
          <w:rFonts w:eastAsiaTheme="minorEastAsia"/>
          <w:b/>
          <w:i/>
          <w:lang w:eastAsia="zh-CN"/>
        </w:rPr>
        <w:t>a UE should consider</w:t>
      </w:r>
      <w:r w:rsidR="003E726B" w:rsidRPr="00EE04B1">
        <w:t xml:space="preserve"> </w:t>
      </w:r>
      <w:r w:rsidR="003E726B" w:rsidRPr="00EE04B1">
        <w:rPr>
          <w:rFonts w:eastAsiaTheme="minorEastAsia"/>
          <w:b/>
          <w:i/>
          <w:lang w:eastAsia="zh-CN"/>
        </w:rPr>
        <w:t>the resources reserved by the network in the other sidelink</w:t>
      </w:r>
      <w:r w:rsidR="003E726B">
        <w:rPr>
          <w:rFonts w:eastAsiaTheme="minorEastAsia"/>
          <w:b/>
          <w:i/>
          <w:lang w:eastAsia="zh-CN"/>
        </w:rPr>
        <w:t xml:space="preserve"> to mitigate the potential </w:t>
      </w:r>
      <w:r w:rsidR="003E726B" w:rsidRPr="00EE04B1">
        <w:rPr>
          <w:rFonts w:eastAsiaTheme="minorEastAsia"/>
          <w:b/>
          <w:i/>
          <w:lang w:eastAsia="zh-CN"/>
        </w:rPr>
        <w:t>coexistence issue</w:t>
      </w:r>
      <w:r w:rsidR="003E726B" w:rsidRPr="001F0635">
        <w:rPr>
          <w:rFonts w:eastAsiaTheme="minorEastAsia"/>
          <w:b/>
          <w:i/>
          <w:lang w:eastAsia="zh-CN"/>
        </w:rPr>
        <w:t>.</w:t>
      </w:r>
      <w:r>
        <w:rPr>
          <w:rFonts w:eastAsia="宋体"/>
          <w:b/>
          <w:lang w:eastAsia="zh-CN"/>
        </w:rPr>
        <w:fldChar w:fldCharType="end"/>
      </w:r>
    </w:p>
    <w:p w14:paraId="5C7B10EE" w14:textId="53A909D7" w:rsidR="00524961" w:rsidRDefault="00524961" w:rsidP="00524961">
      <w:pPr>
        <w:pStyle w:val="a0"/>
        <w:rPr>
          <w:rFonts w:eastAsia="宋体"/>
          <w:b/>
          <w:lang w:eastAsia="zh-CN"/>
        </w:rPr>
      </w:pPr>
      <w:r w:rsidRPr="001F0635">
        <w:rPr>
          <w:rFonts w:eastAsia="宋体"/>
          <w:b/>
          <w:lang w:eastAsia="zh-CN"/>
        </w:rPr>
        <w:fldChar w:fldCharType="begin"/>
      </w:r>
      <w:r w:rsidRPr="001F0635">
        <w:rPr>
          <w:rFonts w:eastAsia="宋体"/>
          <w:b/>
          <w:lang w:eastAsia="zh-CN"/>
        </w:rPr>
        <w:instrText xml:space="preserve"> REF _Ref521243433 \h  \* MERGEFORMAT </w:instrText>
      </w:r>
      <w:r w:rsidRPr="001F0635">
        <w:rPr>
          <w:rFonts w:eastAsia="宋体"/>
          <w:b/>
          <w:lang w:eastAsia="zh-CN"/>
        </w:rPr>
      </w:r>
      <w:r w:rsidRPr="001F0635">
        <w:rPr>
          <w:rFonts w:eastAsia="宋体"/>
          <w:b/>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10</w:t>
      </w:r>
      <w:r w:rsidR="003E726B" w:rsidRPr="001F0635">
        <w:rPr>
          <w:rFonts w:eastAsiaTheme="minorEastAsia"/>
          <w:b/>
          <w:i/>
          <w:u w:val="single"/>
          <w:lang w:eastAsia="zh-CN"/>
        </w:rPr>
        <w:t>:</w:t>
      </w:r>
      <w:r w:rsidR="003E726B" w:rsidRPr="001F0635">
        <w:rPr>
          <w:rFonts w:eastAsiaTheme="minorEastAsia"/>
          <w:b/>
          <w:i/>
          <w:lang w:eastAsia="zh-CN"/>
        </w:rPr>
        <w:t xml:space="preserve"> The issues of limited Tx/Rx capability</w:t>
      </w:r>
      <w:r w:rsidR="003E726B">
        <w:rPr>
          <w:rFonts w:eastAsiaTheme="minorEastAsia"/>
          <w:b/>
          <w:i/>
          <w:lang w:eastAsia="zh-CN"/>
        </w:rPr>
        <w:t xml:space="preserve"> </w:t>
      </w:r>
      <w:r w:rsidR="003E726B" w:rsidRPr="001F0635">
        <w:rPr>
          <w:rFonts w:eastAsiaTheme="minorEastAsia"/>
          <w:b/>
          <w:i/>
          <w:lang w:eastAsia="zh-CN"/>
        </w:rPr>
        <w:t xml:space="preserve">need to be </w:t>
      </w:r>
      <w:r w:rsidR="003E726B" w:rsidRPr="001F0635">
        <w:rPr>
          <w:rFonts w:eastAsiaTheme="minorEastAsia"/>
          <w:b/>
          <w:i/>
          <w:noProof/>
          <w:lang w:eastAsia="zh-CN"/>
        </w:rPr>
        <w:t>resolved</w:t>
      </w:r>
      <w:r w:rsidR="003E726B" w:rsidRPr="001F0635">
        <w:rPr>
          <w:rFonts w:eastAsiaTheme="minorEastAsia"/>
          <w:b/>
          <w:i/>
          <w:lang w:eastAsia="zh-CN"/>
        </w:rPr>
        <w:t xml:space="preserve"> for LTE and NR sidelink coexistence.</w:t>
      </w:r>
      <w:r w:rsidRPr="001F0635">
        <w:rPr>
          <w:rFonts w:eastAsia="宋体"/>
          <w:b/>
          <w:lang w:eastAsia="zh-CN"/>
        </w:rPr>
        <w:fldChar w:fldCharType="end"/>
      </w:r>
    </w:p>
    <w:p w14:paraId="3263D263" w14:textId="1E08FB9F" w:rsidR="00524961" w:rsidRPr="001F0635" w:rsidRDefault="00524961" w:rsidP="000C19F7">
      <w:pPr>
        <w:pStyle w:val="a0"/>
        <w:spacing w:before="120"/>
        <w:rPr>
          <w:rFonts w:eastAsia="宋体"/>
          <w:lang w:eastAsia="zh-CN"/>
        </w:rPr>
      </w:pPr>
      <w:r>
        <w:rPr>
          <w:rFonts w:eastAsiaTheme="minorEastAsia"/>
          <w:lang w:eastAsia="zh-CN"/>
        </w:rPr>
        <w:fldChar w:fldCharType="begin"/>
      </w:r>
      <w:r>
        <w:rPr>
          <w:rFonts w:eastAsiaTheme="minorEastAsia"/>
          <w:lang w:eastAsia="zh-CN"/>
        </w:rPr>
        <w:instrText xml:space="preserve"> REF _Ref528781637 \h </w:instrText>
      </w:r>
      <w:r>
        <w:rPr>
          <w:rFonts w:eastAsiaTheme="minorEastAsia"/>
          <w:lang w:eastAsia="zh-CN"/>
        </w:rPr>
      </w:r>
      <w:r>
        <w:rPr>
          <w:rFonts w:eastAsiaTheme="minorEastAsia"/>
          <w:lang w:eastAsia="zh-CN"/>
        </w:rPr>
        <w:fldChar w:fldCharType="separate"/>
      </w:r>
      <w:r w:rsidR="003E726B" w:rsidRPr="001F0635">
        <w:rPr>
          <w:rFonts w:eastAsiaTheme="minorEastAsia"/>
          <w:b/>
          <w:i/>
          <w:u w:val="single"/>
          <w:lang w:eastAsia="zh-CN"/>
        </w:rPr>
        <w:t xml:space="preserve">Proposal </w:t>
      </w:r>
      <w:r w:rsidR="003E726B">
        <w:rPr>
          <w:rFonts w:eastAsiaTheme="minorEastAsia"/>
          <w:b/>
          <w:i/>
          <w:noProof/>
          <w:u w:val="single"/>
          <w:lang w:eastAsia="zh-CN"/>
        </w:rPr>
        <w:t>11</w:t>
      </w:r>
      <w:r w:rsidR="003E726B" w:rsidRPr="001F0635">
        <w:rPr>
          <w:rFonts w:eastAsiaTheme="minorEastAsia"/>
          <w:b/>
          <w:i/>
          <w:u w:val="single"/>
          <w:lang w:eastAsia="zh-CN"/>
        </w:rPr>
        <w:t>:</w:t>
      </w:r>
      <w:r w:rsidR="003E726B" w:rsidRPr="001F0635">
        <w:rPr>
          <w:rFonts w:eastAsiaTheme="minorEastAsia"/>
          <w:b/>
          <w:i/>
          <w:lang w:eastAsia="zh-CN"/>
        </w:rPr>
        <w:t xml:space="preserve"> </w:t>
      </w:r>
      <w:r w:rsidR="003E726B" w:rsidRPr="00062F8A">
        <w:rPr>
          <w:rFonts w:eastAsiaTheme="minorEastAsia"/>
          <w:b/>
          <w:i/>
          <w:lang w:eastAsia="zh-CN"/>
        </w:rPr>
        <w:t>Cross-carrier/-sidelink sensing and reservation</w:t>
      </w:r>
      <w:r w:rsidR="003E726B">
        <w:rPr>
          <w:rFonts w:eastAsiaTheme="minorEastAsia"/>
          <w:b/>
          <w:i/>
          <w:lang w:eastAsia="zh-CN"/>
        </w:rPr>
        <w:t xml:space="preserve"> can be considered </w:t>
      </w:r>
      <w:r w:rsidR="003E726B" w:rsidRPr="00DF5B02">
        <w:rPr>
          <w:rFonts w:eastAsiaTheme="minorEastAsia"/>
          <w:b/>
          <w:i/>
          <w:noProof/>
          <w:lang w:eastAsia="zh-CN"/>
        </w:rPr>
        <w:t>for</w:t>
      </w:r>
      <w:r w:rsidR="003E726B">
        <w:rPr>
          <w:rFonts w:eastAsiaTheme="minorEastAsia"/>
          <w:b/>
          <w:i/>
          <w:lang w:eastAsia="zh-CN"/>
        </w:rPr>
        <w:t xml:space="preserve"> </w:t>
      </w:r>
      <w:r w:rsidR="003E726B" w:rsidRPr="00DF5B02">
        <w:rPr>
          <w:rFonts w:eastAsiaTheme="minorEastAsia"/>
          <w:b/>
          <w:i/>
          <w:noProof/>
          <w:lang w:eastAsia="zh-CN"/>
        </w:rPr>
        <w:t>mitigat</w:t>
      </w:r>
      <w:r w:rsidR="003E726B">
        <w:rPr>
          <w:rFonts w:eastAsiaTheme="minorEastAsia"/>
          <w:b/>
          <w:i/>
          <w:noProof/>
          <w:lang w:eastAsia="zh-CN"/>
        </w:rPr>
        <w:t>ing</w:t>
      </w:r>
      <w:r w:rsidR="003E726B">
        <w:rPr>
          <w:rFonts w:eastAsiaTheme="minorEastAsia"/>
          <w:b/>
          <w:i/>
          <w:lang w:eastAsia="zh-CN"/>
        </w:rPr>
        <w:t xml:space="preserve"> the </w:t>
      </w:r>
      <w:r w:rsidR="003E726B" w:rsidRPr="001F0635">
        <w:rPr>
          <w:rFonts w:eastAsiaTheme="minorEastAsia"/>
          <w:b/>
          <w:i/>
          <w:lang w:eastAsia="zh-CN"/>
        </w:rPr>
        <w:t>limited Tx/Rx capability</w:t>
      </w:r>
      <w:r w:rsidR="003E726B">
        <w:rPr>
          <w:rFonts w:eastAsiaTheme="minorEastAsia"/>
          <w:b/>
          <w:i/>
          <w:lang w:eastAsia="zh-CN"/>
        </w:rPr>
        <w:t xml:space="preserve"> issues</w:t>
      </w:r>
      <w:r w:rsidR="003E726B" w:rsidRPr="001F0635">
        <w:rPr>
          <w:rFonts w:eastAsiaTheme="minorEastAsia"/>
          <w:b/>
          <w:i/>
          <w:lang w:eastAsia="zh-CN"/>
        </w:rPr>
        <w:t>.</w:t>
      </w:r>
      <w:r>
        <w:rPr>
          <w:rFonts w:eastAsiaTheme="minorEastAsia"/>
          <w:lang w:eastAsia="zh-CN"/>
        </w:rPr>
        <w:fldChar w:fldCharType="end"/>
      </w: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5" w:name="_Ref510367705"/>
      <w:bookmarkStart w:id="16" w:name="_Ref503565490"/>
      <w:bookmarkStart w:id="17" w:name="_Ref493791948"/>
      <w:bookmarkStart w:id="18" w:name="_Ref503565531"/>
      <w:r w:rsidRPr="00203CE9">
        <w:rPr>
          <w:rFonts w:ascii="Arial" w:eastAsia="宋体" w:hAnsi="Arial" w:cs="Times New Roman"/>
          <w:b w:val="0"/>
          <w:bCs w:val="0"/>
          <w:kern w:val="0"/>
          <w:sz w:val="36"/>
          <w:szCs w:val="20"/>
          <w:lang w:eastAsia="zh-CN"/>
        </w:rPr>
        <w:t>Reference</w:t>
      </w:r>
    </w:p>
    <w:p w14:paraId="60FE04DE" w14:textId="2E73AFE4" w:rsidR="0003734D" w:rsidRDefault="0003734D" w:rsidP="0003734D">
      <w:pPr>
        <w:pStyle w:val="a0"/>
        <w:numPr>
          <w:ilvl w:val="0"/>
          <w:numId w:val="6"/>
        </w:numPr>
        <w:spacing w:before="120" w:after="0"/>
        <w:rPr>
          <w:rFonts w:eastAsia="宋体"/>
          <w:szCs w:val="20"/>
        </w:rPr>
      </w:pPr>
      <w:bookmarkStart w:id="19" w:name="_Ref521143722"/>
      <w:bookmarkStart w:id="20" w:name="_Ref521328302"/>
      <w:bookmarkStart w:id="21" w:name="_Ref510367818"/>
      <w:bookmarkEnd w:id="15"/>
      <w:r w:rsidRPr="00203CE9">
        <w:rPr>
          <w:rFonts w:eastAsia="宋体"/>
          <w:szCs w:val="20"/>
        </w:rPr>
        <w:t xml:space="preserve">Chairman’s Notes, 3GPP TSG RAN WG1 </w:t>
      </w:r>
      <w:r>
        <w:rPr>
          <w:rFonts w:eastAsia="宋体"/>
          <w:szCs w:val="20"/>
          <w:lang w:eastAsia="zh-CN"/>
        </w:rPr>
        <w:t>meeting#9</w:t>
      </w:r>
      <w:bookmarkEnd w:id="19"/>
      <w:r w:rsidR="00953118">
        <w:rPr>
          <w:rFonts w:eastAsia="宋体"/>
          <w:szCs w:val="20"/>
          <w:lang w:eastAsia="zh-CN"/>
        </w:rPr>
        <w:t>5</w:t>
      </w:r>
    </w:p>
    <w:bookmarkEnd w:id="16"/>
    <w:bookmarkEnd w:id="17"/>
    <w:bookmarkEnd w:id="18"/>
    <w:bookmarkEnd w:id="20"/>
    <w:bookmarkEnd w:id="2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526F2" w14:textId="77777777" w:rsidR="00F20395" w:rsidRDefault="00F20395">
      <w:r>
        <w:separator/>
      </w:r>
    </w:p>
  </w:endnote>
  <w:endnote w:type="continuationSeparator" w:id="0">
    <w:p w14:paraId="776FEF25" w14:textId="77777777" w:rsidR="00F20395" w:rsidRDefault="00F2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3E4B61">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3E4B61">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798B9" w14:textId="77777777" w:rsidR="00F20395" w:rsidRDefault="00F20395">
      <w:r>
        <w:separator/>
      </w:r>
    </w:p>
  </w:footnote>
  <w:footnote w:type="continuationSeparator" w:id="0">
    <w:p w14:paraId="1D200C0D" w14:textId="77777777" w:rsidR="00F20395" w:rsidRDefault="00F20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0"/>
  </w:num>
  <w:num w:numId="3">
    <w:abstractNumId w:val="14"/>
  </w:num>
  <w:num w:numId="4">
    <w:abstractNumId w:val="2"/>
  </w:num>
  <w:num w:numId="5">
    <w:abstractNumId w:val="13"/>
  </w:num>
  <w:num w:numId="6">
    <w:abstractNumId w:val="16"/>
  </w:num>
  <w:num w:numId="7">
    <w:abstractNumId w:val="8"/>
  </w:num>
  <w:num w:numId="8">
    <w:abstractNumId w:val="11"/>
  </w:num>
  <w:num w:numId="9">
    <w:abstractNumId w:val="9"/>
  </w:num>
  <w:num w:numId="10">
    <w:abstractNumId w:val="6"/>
  </w:num>
  <w:num w:numId="11">
    <w:abstractNumId w:val="4"/>
  </w:num>
  <w:num w:numId="12">
    <w:abstractNumId w:val="12"/>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7"/>
  </w:num>
  <w:num w:numId="20">
    <w:abstractNumId w:val="3"/>
  </w:num>
  <w:num w:numId="2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gUA5xnsCywAAAA="/>
  </w:docVars>
  <w:rsids>
    <w:rsidRoot w:val="007B0733"/>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3365"/>
    <w:rsid w:val="001A3475"/>
    <w:rsid w:val="001A4B6E"/>
    <w:rsid w:val="001A4BE6"/>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E02"/>
    <w:rsid w:val="001E3FF2"/>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2EDF"/>
    <w:rsid w:val="00395CD3"/>
    <w:rsid w:val="0039756F"/>
    <w:rsid w:val="00397BCC"/>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61B"/>
    <w:rsid w:val="005169A6"/>
    <w:rsid w:val="00516CF2"/>
    <w:rsid w:val="0051799E"/>
    <w:rsid w:val="00522AAF"/>
    <w:rsid w:val="00523D2E"/>
    <w:rsid w:val="005245D8"/>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29BF"/>
    <w:rsid w:val="00635028"/>
    <w:rsid w:val="00635943"/>
    <w:rsid w:val="00636AFB"/>
    <w:rsid w:val="00637586"/>
    <w:rsid w:val="006379B2"/>
    <w:rsid w:val="0064062F"/>
    <w:rsid w:val="006410FE"/>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3620"/>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239D"/>
    <w:rsid w:val="006F3026"/>
    <w:rsid w:val="006F36C0"/>
    <w:rsid w:val="006F47BC"/>
    <w:rsid w:val="006F622C"/>
    <w:rsid w:val="007016BD"/>
    <w:rsid w:val="0070223D"/>
    <w:rsid w:val="00703B2B"/>
    <w:rsid w:val="00703C95"/>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401"/>
    <w:rsid w:val="00722AEE"/>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7395"/>
    <w:rsid w:val="007878D2"/>
    <w:rsid w:val="00787DAB"/>
    <w:rsid w:val="00791143"/>
    <w:rsid w:val="00791251"/>
    <w:rsid w:val="00791E9B"/>
    <w:rsid w:val="00791F8B"/>
    <w:rsid w:val="00793084"/>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C0C"/>
    <w:rsid w:val="007E35BF"/>
    <w:rsid w:val="007E4044"/>
    <w:rsid w:val="007E4992"/>
    <w:rsid w:val="007E4C40"/>
    <w:rsid w:val="007E4E8B"/>
    <w:rsid w:val="007E5780"/>
    <w:rsid w:val="007E7517"/>
    <w:rsid w:val="007F0D6C"/>
    <w:rsid w:val="007F0F2B"/>
    <w:rsid w:val="007F1C1E"/>
    <w:rsid w:val="007F269F"/>
    <w:rsid w:val="007F2CC0"/>
    <w:rsid w:val="007F3437"/>
    <w:rsid w:val="007F38E5"/>
    <w:rsid w:val="007F3C7E"/>
    <w:rsid w:val="007F464D"/>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071"/>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7031"/>
    <w:rsid w:val="00C070F3"/>
    <w:rsid w:val="00C10256"/>
    <w:rsid w:val="00C105EC"/>
    <w:rsid w:val="00C10680"/>
    <w:rsid w:val="00C1109F"/>
    <w:rsid w:val="00C11F91"/>
    <w:rsid w:val="00C17310"/>
    <w:rsid w:val="00C20866"/>
    <w:rsid w:val="00C21248"/>
    <w:rsid w:val="00C2150D"/>
    <w:rsid w:val="00C22B8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F19"/>
    <w:rsid w:val="00DE315F"/>
    <w:rsid w:val="00DE4475"/>
    <w:rsid w:val="00DE530B"/>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31D82-69CA-4201-83B6-CB35CCAC9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2312</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8</cp:revision>
  <cp:lastPrinted>2008-12-09T03:19:00Z</cp:lastPrinted>
  <dcterms:created xsi:type="dcterms:W3CDTF">2019-01-09T21:59:00Z</dcterms:created>
  <dcterms:modified xsi:type="dcterms:W3CDTF">2019-01-11T17:53:00Z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AdHocReviewCycleID">
    <vt:i4>-562238060</vt:i4>
  </property>
  <property fmtid="{D5CDD505-2E9C-101B-9397-08002B2CF9AE}" pid="7" name="_EmailSubject">
    <vt:lpwstr>【V2X】RAN1#1901-Ad-Hoc 初稿提交</vt:lpwstr>
  </property>
  <property fmtid="{D5CDD505-2E9C-101B-9397-08002B2CF9AE}" pid="8" name="_AuthorEmail">
    <vt:lpwstr>huaming.wu@vivo.com</vt:lpwstr>
  </property>
  <property fmtid="{D5CDD505-2E9C-101B-9397-08002B2CF9AE}" pid="9" name="_AuthorEmailDisplayName">
    <vt:lpwstr>Huaming Wu</vt:lpwstr>
  </property>
  <property fmtid="{D5CDD505-2E9C-101B-9397-08002B2CF9AE}" pid="10" name="_ReviewingToolsShownOnce">
    <vt:lpwstr/>
  </property>
</Properties>
</file>